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E3B00">
      <w:pPr>
        <w:kinsoku w:val="0"/>
        <w:overflowPunct w:val="0"/>
        <w:autoSpaceDE w:val="0"/>
        <w:autoSpaceDN w:val="0"/>
        <w:spacing w:line="360" w:lineRule="auto"/>
        <w:jc w:val="left"/>
        <w:rPr>
          <w:rFonts w:ascii="黑体" w:hAnsi="黑体" w:eastAsia="黑体"/>
          <w:sz w:val="32"/>
          <w:szCs w:val="32"/>
        </w:rPr>
      </w:pPr>
      <w:r>
        <w:rPr>
          <w:rFonts w:hint="eastAsia" w:ascii="黑体" w:hAnsi="黑体" w:eastAsia="黑体"/>
          <w:sz w:val="32"/>
          <w:szCs w:val="32"/>
        </w:rPr>
        <w:t>附件1</w:t>
      </w:r>
    </w:p>
    <w:p w14:paraId="12CA4B8A">
      <w:pPr>
        <w:kinsoku w:val="0"/>
        <w:overflowPunct w:val="0"/>
        <w:autoSpaceDE w:val="0"/>
        <w:autoSpaceDN w:val="0"/>
        <w:spacing w:line="360" w:lineRule="auto"/>
        <w:jc w:val="left"/>
        <w:rPr>
          <w:rFonts w:ascii="仿宋_GB2312" w:eastAsia="仿宋_GB2312"/>
          <w:sz w:val="44"/>
          <w:szCs w:val="44"/>
        </w:rPr>
      </w:pPr>
    </w:p>
    <w:p w14:paraId="75C0AD1E">
      <w:pPr>
        <w:kinsoku w:val="0"/>
        <w:overflowPunct w:val="0"/>
        <w:autoSpaceDE w:val="0"/>
        <w:autoSpaceDN w:val="0"/>
        <w:spacing w:line="360" w:lineRule="auto"/>
        <w:jc w:val="center"/>
        <w:rPr>
          <w:rFonts w:ascii="仿宋_GB2312" w:eastAsia="仿宋_GB2312"/>
          <w:sz w:val="52"/>
          <w:szCs w:val="52"/>
        </w:rPr>
      </w:pPr>
    </w:p>
    <w:p w14:paraId="7BBE5CBE">
      <w:pPr>
        <w:kinsoku w:val="0"/>
        <w:overflowPunct w:val="0"/>
        <w:autoSpaceDE w:val="0"/>
        <w:autoSpaceDN w:val="0"/>
        <w:spacing w:line="360" w:lineRule="auto"/>
        <w:jc w:val="center"/>
        <w:rPr>
          <w:rFonts w:ascii="方正小标宋_GBK" w:eastAsia="方正小标宋_GBK"/>
          <w:sz w:val="52"/>
          <w:szCs w:val="52"/>
        </w:rPr>
      </w:pPr>
      <w:r>
        <w:rPr>
          <w:rFonts w:hint="eastAsia" w:ascii="方正小标宋_GBK" w:eastAsia="方正小标宋_GBK"/>
          <w:sz w:val="52"/>
          <w:szCs w:val="52"/>
        </w:rPr>
        <w:drawing>
          <wp:inline distT="0" distB="0" distL="114300" distR="114300">
            <wp:extent cx="3375660" cy="899795"/>
            <wp:effectExtent l="0" t="0" r="15240" b="14605"/>
            <wp:docPr id="3" name="图片 3" descr="新-延边大学图标（不带朝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延边大学图标（不带朝语）"/>
                    <pic:cNvPicPr>
                      <a:picLocks noChangeAspect="1"/>
                    </pic:cNvPicPr>
                  </pic:nvPicPr>
                  <pic:blipFill>
                    <a:blip r:embed="rId10"/>
                    <a:stretch>
                      <a:fillRect/>
                    </a:stretch>
                  </pic:blipFill>
                  <pic:spPr>
                    <a:xfrm>
                      <a:off x="0" y="0"/>
                      <a:ext cx="3375660" cy="899795"/>
                    </a:xfrm>
                    <a:prstGeom prst="rect">
                      <a:avLst/>
                    </a:prstGeom>
                  </pic:spPr>
                </pic:pic>
              </a:graphicData>
            </a:graphic>
          </wp:inline>
        </w:drawing>
      </w:r>
    </w:p>
    <w:p w14:paraId="50F8E72C">
      <w:pPr>
        <w:kinsoku w:val="0"/>
        <w:overflowPunct w:val="0"/>
        <w:autoSpaceDE w:val="0"/>
        <w:autoSpaceDN w:val="0"/>
        <w:spacing w:line="360" w:lineRule="auto"/>
        <w:jc w:val="center"/>
        <w:rPr>
          <w:rFonts w:ascii="方正小标宋_GBK" w:eastAsia="方正小标宋_GBK"/>
          <w:sz w:val="36"/>
          <w:szCs w:val="36"/>
        </w:rPr>
      </w:pPr>
    </w:p>
    <w:p w14:paraId="77C97074">
      <w:pPr>
        <w:kinsoku w:val="0"/>
        <w:overflowPunct w:val="0"/>
        <w:autoSpaceDE w:val="0"/>
        <w:autoSpaceDN w:val="0"/>
        <w:spacing w:line="36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本科理论（含理论+实践）课程</w:t>
      </w:r>
    </w:p>
    <w:p w14:paraId="05EBFA72">
      <w:pPr>
        <w:kinsoku w:val="0"/>
        <w:overflowPunct w:val="0"/>
        <w:autoSpaceDE w:val="0"/>
        <w:autoSpaceDN w:val="0"/>
        <w:spacing w:line="36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教学大纲</w:t>
      </w:r>
    </w:p>
    <w:p w14:paraId="48F394E5">
      <w:pPr>
        <w:kinsoku w:val="0"/>
        <w:overflowPunct w:val="0"/>
        <w:autoSpaceDE w:val="0"/>
        <w:autoSpaceDN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（2024版）</w:t>
      </w:r>
    </w:p>
    <w:p w14:paraId="43A3F8D9">
      <w:pPr>
        <w:spacing w:line="360" w:lineRule="auto"/>
        <w:rPr>
          <w:rFonts w:ascii="方正小标宋_GBK" w:eastAsia="方正小标宋_GBK"/>
          <w:sz w:val="44"/>
          <w:szCs w:val="44"/>
        </w:rPr>
      </w:pPr>
    </w:p>
    <w:p w14:paraId="048E66A4">
      <w:pPr>
        <w:spacing w:line="360" w:lineRule="auto"/>
        <w:rPr>
          <w:rFonts w:ascii="方正小标宋_GBK" w:eastAsia="方正小标宋_GBK"/>
          <w:sz w:val="44"/>
          <w:szCs w:val="44"/>
        </w:rPr>
      </w:pPr>
    </w:p>
    <w:p w14:paraId="660451D4">
      <w:pPr>
        <w:spacing w:line="360" w:lineRule="auto"/>
        <w:rPr>
          <w:rFonts w:ascii="方正小标宋_GBK" w:eastAsia="方正小标宋_GBK"/>
          <w:sz w:val="44"/>
          <w:szCs w:val="44"/>
        </w:rPr>
      </w:pPr>
    </w:p>
    <w:p w14:paraId="4EC43151">
      <w:pPr>
        <w:spacing w:line="360" w:lineRule="auto"/>
        <w:rPr>
          <w:rFonts w:ascii="方正小标宋_GBK" w:eastAsia="方正小标宋_GBK"/>
          <w:sz w:val="44"/>
          <w:szCs w:val="44"/>
        </w:rPr>
      </w:pPr>
    </w:p>
    <w:p w14:paraId="342525A7">
      <w:pPr>
        <w:spacing w:line="240" w:lineRule="auto"/>
        <w:jc w:val="center"/>
        <w:rPr>
          <w:rFonts w:ascii="方正小标宋简体" w:hAnsi="方正小标宋简体" w:eastAsia="方正小标宋简体" w:cs="方正小标宋简体"/>
          <w:b/>
          <w:sz w:val="28"/>
        </w:rPr>
        <w:sectPr>
          <w:headerReference r:id="rId5" w:type="default"/>
          <w:footerReference r:id="rId7" w:type="default"/>
          <w:headerReference r:id="rId6" w:type="even"/>
          <w:footerReference r:id="rId8" w:type="even"/>
          <w:pgSz w:w="11906" w:h="16838"/>
          <w:pgMar w:top="1440" w:right="1800" w:bottom="1440" w:left="1800" w:header="851" w:footer="992" w:gutter="0"/>
          <w:cols w:space="425" w:num="1"/>
          <w:titlePg/>
          <w:docGrid w:type="lines" w:linePitch="312" w:charSpace="0"/>
        </w:sectPr>
      </w:pPr>
      <w:r>
        <w:rPr>
          <w:rFonts w:hint="eastAsia" w:ascii="方正小标宋简体" w:hAnsi="方正小标宋简体" w:eastAsia="方正小标宋简体" w:cs="方正小标宋简体"/>
          <w:sz w:val="44"/>
          <w:szCs w:val="44"/>
        </w:rPr>
        <w:t>ⅩⅩ学院</w:t>
      </w:r>
    </w:p>
    <w:p w14:paraId="6B6E5C27"/>
    <w:p w14:paraId="03D23444">
      <w:pPr>
        <w:pStyle w:val="2"/>
        <w:spacing w:before="0" w:beforeLines="0" w:after="0" w:afterLines="0"/>
        <w:rPr>
          <w:szCs w:val="56"/>
        </w:rPr>
      </w:pPr>
      <w:r>
        <w:rPr>
          <w:rFonts w:hint="eastAsia"/>
          <w:szCs w:val="56"/>
        </w:rPr>
        <w:t>《课程名称》教学大纲</w:t>
      </w:r>
    </w:p>
    <w:p w14:paraId="658B5DE6">
      <w:pPr>
        <w:pStyle w:val="3"/>
        <w:ind w:left="0" w:leftChars="0" w:firstLine="0" w:firstLineChars="0"/>
        <w:rPr>
          <w:rFonts w:hint="eastAsia"/>
        </w:rPr>
      </w:pPr>
    </w:p>
    <w:p w14:paraId="53246FF8">
      <w:pPr>
        <w:pStyle w:val="3"/>
        <w:ind w:left="0" w:leftChars="0" w:firstLine="0" w:firstLineChars="0"/>
      </w:pPr>
      <w:r>
        <w:rPr>
          <w:rFonts w:hint="eastAsia"/>
        </w:rPr>
        <w:t>一、课程基本信息</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7255"/>
      </w:tblGrid>
      <w:tr w14:paraId="1AEA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37E86DDD">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英文名称</w:t>
            </w:r>
          </w:p>
        </w:tc>
        <w:tc>
          <w:tcPr>
            <w:tcW w:w="7260" w:type="dxa"/>
            <w:vAlign w:val="center"/>
          </w:tcPr>
          <w:p w14:paraId="6ACB78EC">
            <w:pPr>
              <w:adjustRightInd w:val="0"/>
              <w:snapToGrid w:val="0"/>
              <w:spacing w:line="360" w:lineRule="exact"/>
              <w:jc w:val="left"/>
              <w:rPr>
                <w:rFonts w:ascii="宋体" w:hAnsi="宋体" w:cs="Times New Roman"/>
                <w:sz w:val="22"/>
              </w:rPr>
            </w:pPr>
          </w:p>
        </w:tc>
      </w:tr>
      <w:tr w14:paraId="7D40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3DD68464">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课程编码</w:t>
            </w:r>
          </w:p>
        </w:tc>
        <w:tc>
          <w:tcPr>
            <w:tcW w:w="7260" w:type="dxa"/>
            <w:vAlign w:val="center"/>
          </w:tcPr>
          <w:p w14:paraId="69A1BF9A">
            <w:pPr>
              <w:adjustRightInd w:val="0"/>
              <w:snapToGrid w:val="0"/>
              <w:spacing w:line="360" w:lineRule="exact"/>
              <w:jc w:val="left"/>
              <w:rPr>
                <w:rFonts w:ascii="宋体" w:hAnsi="宋体" w:cs="Times New Roman"/>
                <w:sz w:val="22"/>
              </w:rPr>
            </w:pPr>
            <w:r>
              <w:rPr>
                <w:rFonts w:hint="eastAsia" w:ascii="宋体" w:hAnsi="宋体" w:cs="Times New Roman"/>
                <w:color w:val="FF0000"/>
                <w:sz w:val="22"/>
              </w:rPr>
              <w:t>XXXXXXXXXX</w:t>
            </w:r>
          </w:p>
        </w:tc>
      </w:tr>
      <w:tr w14:paraId="320B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286AB50E">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课程学</w:t>
            </w:r>
            <w:r>
              <w:rPr>
                <w:rFonts w:ascii="宋体" w:hAnsi="宋体" w:cs="Times New Roman"/>
                <w:b/>
                <w:bCs/>
                <w:sz w:val="22"/>
              </w:rPr>
              <w:t>分</w:t>
            </w:r>
          </w:p>
        </w:tc>
        <w:tc>
          <w:tcPr>
            <w:tcW w:w="7260" w:type="dxa"/>
            <w:vAlign w:val="center"/>
          </w:tcPr>
          <w:p w14:paraId="20B099DA">
            <w:pPr>
              <w:adjustRightInd w:val="0"/>
              <w:snapToGrid w:val="0"/>
              <w:spacing w:line="360" w:lineRule="exact"/>
              <w:jc w:val="left"/>
              <w:rPr>
                <w:rFonts w:ascii="宋体" w:hAnsi="宋体" w:cs="Times New Roman"/>
                <w:sz w:val="22"/>
              </w:rPr>
            </w:pPr>
            <w:r>
              <w:rPr>
                <w:rFonts w:hint="eastAsia" w:ascii="宋体" w:hAnsi="宋体" w:cs="Times New Roman"/>
                <w:color w:val="FF0000"/>
                <w:sz w:val="22"/>
              </w:rPr>
              <w:t>X</w:t>
            </w:r>
            <w:r>
              <w:rPr>
                <w:rFonts w:hint="eastAsia" w:ascii="宋体" w:hAnsi="宋体" w:cs="Times New Roman"/>
                <w:sz w:val="22"/>
              </w:rPr>
              <w:t xml:space="preserve"> 学分</w:t>
            </w:r>
          </w:p>
        </w:tc>
      </w:tr>
      <w:tr w14:paraId="1276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6C82D901">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课程学时</w:t>
            </w:r>
          </w:p>
        </w:tc>
        <w:tc>
          <w:tcPr>
            <w:tcW w:w="7260" w:type="dxa"/>
            <w:vAlign w:val="center"/>
          </w:tcPr>
          <w:p w14:paraId="72CBE0AA">
            <w:pPr>
              <w:adjustRightInd w:val="0"/>
              <w:snapToGrid w:val="0"/>
              <w:spacing w:line="360" w:lineRule="exact"/>
              <w:jc w:val="left"/>
              <w:rPr>
                <w:rFonts w:ascii="宋体" w:hAnsi="宋体" w:cs="Times New Roman"/>
                <w:sz w:val="22"/>
              </w:rPr>
            </w:pPr>
            <w:r>
              <w:rPr>
                <w:rFonts w:hint="eastAsia" w:ascii="宋体" w:hAnsi="宋体" w:cs="Times New Roman"/>
                <w:sz w:val="22"/>
              </w:rPr>
              <w:t>总学时</w:t>
            </w:r>
            <w:r>
              <w:rPr>
                <w:rFonts w:hint="eastAsia" w:ascii="宋体" w:hAnsi="宋体" w:cs="Times New Roman"/>
                <w:color w:val="FF0000"/>
                <w:sz w:val="22"/>
              </w:rPr>
              <w:t>X</w:t>
            </w:r>
            <w:r>
              <w:rPr>
                <w:rFonts w:hint="eastAsia" w:ascii="宋体" w:hAnsi="宋体" w:cs="Times New Roman"/>
                <w:sz w:val="22"/>
              </w:rPr>
              <w:t>学时，其中理论</w:t>
            </w:r>
            <w:r>
              <w:rPr>
                <w:rFonts w:hint="eastAsia" w:ascii="宋体" w:hAnsi="宋体" w:cs="Times New Roman"/>
                <w:color w:val="FF0000"/>
                <w:sz w:val="22"/>
              </w:rPr>
              <w:t>X</w:t>
            </w:r>
            <w:r>
              <w:rPr>
                <w:rFonts w:hint="eastAsia" w:ascii="宋体" w:hAnsi="宋体" w:cs="Times New Roman"/>
                <w:sz w:val="22"/>
              </w:rPr>
              <w:t>学时、实验/实习/实训</w:t>
            </w:r>
            <w:r>
              <w:rPr>
                <w:rFonts w:hint="eastAsia" w:ascii="宋体" w:hAnsi="宋体" w:cs="Times New Roman"/>
                <w:color w:val="FF0000"/>
                <w:sz w:val="22"/>
              </w:rPr>
              <w:t>X</w:t>
            </w:r>
            <w:r>
              <w:rPr>
                <w:rFonts w:hint="eastAsia" w:ascii="宋体" w:hAnsi="宋体" w:cs="Times New Roman"/>
                <w:sz w:val="22"/>
              </w:rPr>
              <w:t>学时</w:t>
            </w:r>
          </w:p>
        </w:tc>
      </w:tr>
      <w:tr w14:paraId="606C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7227A00C">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课程类别</w:t>
            </w:r>
          </w:p>
        </w:tc>
        <w:tc>
          <w:tcPr>
            <w:tcW w:w="7260" w:type="dxa"/>
            <w:vAlign w:val="center"/>
          </w:tcPr>
          <w:p w14:paraId="7533D482">
            <w:pPr>
              <w:adjustRightInd w:val="0"/>
              <w:snapToGrid w:val="0"/>
              <w:spacing w:line="360" w:lineRule="exact"/>
              <w:jc w:val="left"/>
              <w:rPr>
                <w:rFonts w:ascii="宋体" w:hAnsi="宋体" w:cs="Times New Roman"/>
                <w:sz w:val="22"/>
              </w:rPr>
            </w:pPr>
          </w:p>
        </w:tc>
      </w:tr>
      <w:tr w14:paraId="3317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3A6A92DA">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课程性质</w:t>
            </w:r>
          </w:p>
        </w:tc>
        <w:tc>
          <w:tcPr>
            <w:tcW w:w="7260" w:type="dxa"/>
            <w:vAlign w:val="center"/>
          </w:tcPr>
          <w:p w14:paraId="25907CFB">
            <w:pPr>
              <w:adjustRightInd w:val="0"/>
              <w:snapToGrid w:val="0"/>
              <w:spacing w:line="360" w:lineRule="exact"/>
              <w:jc w:val="left"/>
              <w:rPr>
                <w:rFonts w:ascii="宋体" w:hAnsi="宋体" w:cs="Times New Roman"/>
                <w:sz w:val="22"/>
              </w:rPr>
            </w:pPr>
          </w:p>
        </w:tc>
      </w:tr>
      <w:tr w14:paraId="751A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225BD04B">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开课学期</w:t>
            </w:r>
          </w:p>
        </w:tc>
        <w:tc>
          <w:tcPr>
            <w:tcW w:w="7260" w:type="dxa"/>
            <w:vAlign w:val="center"/>
          </w:tcPr>
          <w:p w14:paraId="37528DE9">
            <w:pPr>
              <w:adjustRightInd w:val="0"/>
              <w:snapToGrid w:val="0"/>
              <w:spacing w:line="360" w:lineRule="exact"/>
              <w:jc w:val="left"/>
              <w:rPr>
                <w:rFonts w:ascii="宋体" w:hAnsi="宋体" w:cs="Times New Roman"/>
                <w:color w:val="FF0000"/>
                <w:sz w:val="22"/>
              </w:rPr>
            </w:pPr>
            <w:r>
              <w:rPr>
                <w:rFonts w:hint="eastAsia" w:ascii="宋体" w:hAnsi="宋体" w:cs="Times New Roman"/>
                <w:color w:val="FF0000"/>
                <w:sz w:val="22"/>
              </w:rPr>
              <w:t>大一春季学期/大一秋季学期/春秋学期滚动开课……</w:t>
            </w:r>
            <w:r>
              <w:rPr>
                <w:rFonts w:hint="eastAsia" w:ascii="宋体" w:hAnsi="宋体" w:cs="宋体"/>
                <w:color w:val="FF0000"/>
                <w:sz w:val="22"/>
              </w:rPr>
              <w:t>要明确开</w:t>
            </w:r>
            <w:r>
              <w:rPr>
                <w:rFonts w:hint="eastAsia" w:ascii="宋体" w:hAnsi="宋体" w:cs="宋体"/>
                <w:color w:val="FF0000"/>
                <w:sz w:val="22"/>
                <w:lang w:val="en-US" w:eastAsia="zh-CN"/>
              </w:rPr>
              <w:t>课</w:t>
            </w:r>
            <w:r>
              <w:rPr>
                <w:rFonts w:hint="eastAsia" w:ascii="宋体" w:hAnsi="宋体" w:cs="宋体"/>
                <w:color w:val="FF0000"/>
                <w:sz w:val="22"/>
              </w:rPr>
              <w:t>学期，应与培养方案一致</w:t>
            </w:r>
          </w:p>
        </w:tc>
      </w:tr>
      <w:tr w14:paraId="56B0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2613FFE3">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适用专业</w:t>
            </w:r>
          </w:p>
        </w:tc>
        <w:tc>
          <w:tcPr>
            <w:tcW w:w="7260" w:type="dxa"/>
            <w:vAlign w:val="center"/>
          </w:tcPr>
          <w:p w14:paraId="684C6AF9">
            <w:pPr>
              <w:adjustRightInd w:val="0"/>
              <w:snapToGrid w:val="0"/>
              <w:spacing w:line="360" w:lineRule="exact"/>
              <w:jc w:val="left"/>
              <w:rPr>
                <w:rFonts w:ascii="宋体" w:hAnsi="宋体" w:cs="Times New Roman"/>
                <w:sz w:val="22"/>
              </w:rPr>
            </w:pPr>
            <w:r>
              <w:rPr>
                <w:rFonts w:hint="eastAsia" w:ascii="宋体" w:hAnsi="宋体" w:cs="Times New Roman"/>
                <w:color w:val="FF0000"/>
                <w:sz w:val="22"/>
              </w:rPr>
              <w:t>XXXX</w:t>
            </w:r>
            <w:r>
              <w:rPr>
                <w:rFonts w:hint="eastAsia" w:ascii="宋体" w:hAnsi="宋体" w:cs="Times New Roman"/>
                <w:sz w:val="22"/>
              </w:rPr>
              <w:t>专业</w:t>
            </w:r>
            <w:r>
              <w:rPr>
                <w:rFonts w:hint="eastAsia" w:ascii="宋体" w:hAnsi="宋体" w:cs="宋体"/>
                <w:sz w:val="22"/>
              </w:rPr>
              <w:t>（</w:t>
            </w:r>
            <w:r>
              <w:rPr>
                <w:rFonts w:hint="eastAsia" w:ascii="宋体" w:hAnsi="宋体" w:cs="宋体"/>
                <w:color w:val="FF0000"/>
                <w:sz w:val="22"/>
              </w:rPr>
              <w:t>列举所有适用的专业，专业名称要准确，不能用简称</w:t>
            </w:r>
            <w:r>
              <w:rPr>
                <w:rFonts w:hint="eastAsia" w:ascii="宋体" w:hAnsi="宋体" w:cs="宋体"/>
                <w:sz w:val="22"/>
              </w:rPr>
              <w:t>）</w:t>
            </w:r>
          </w:p>
        </w:tc>
      </w:tr>
      <w:tr w14:paraId="7855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569765B3">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先修课程</w:t>
            </w:r>
          </w:p>
        </w:tc>
        <w:tc>
          <w:tcPr>
            <w:tcW w:w="7260" w:type="dxa"/>
            <w:vAlign w:val="center"/>
          </w:tcPr>
          <w:p w14:paraId="092555B4">
            <w:pPr>
              <w:adjustRightInd w:val="0"/>
              <w:snapToGrid w:val="0"/>
              <w:spacing w:line="360" w:lineRule="exact"/>
              <w:jc w:val="left"/>
              <w:rPr>
                <w:rFonts w:ascii="宋体" w:hAnsi="宋体" w:cs="Times New Roman"/>
                <w:sz w:val="22"/>
              </w:rPr>
            </w:pPr>
          </w:p>
        </w:tc>
      </w:tr>
      <w:tr w14:paraId="48DE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051F101A">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后续课程</w:t>
            </w:r>
          </w:p>
        </w:tc>
        <w:tc>
          <w:tcPr>
            <w:tcW w:w="7260" w:type="dxa"/>
            <w:vAlign w:val="center"/>
          </w:tcPr>
          <w:p w14:paraId="13B95AD6">
            <w:pPr>
              <w:adjustRightInd w:val="0"/>
              <w:snapToGrid w:val="0"/>
              <w:spacing w:line="360" w:lineRule="exact"/>
              <w:jc w:val="left"/>
              <w:rPr>
                <w:rFonts w:ascii="宋体" w:hAnsi="宋体" w:cs="Times New Roman"/>
                <w:sz w:val="22"/>
              </w:rPr>
            </w:pPr>
          </w:p>
        </w:tc>
      </w:tr>
      <w:tr w14:paraId="294B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1D3C66BA">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选用教材</w:t>
            </w:r>
          </w:p>
        </w:tc>
        <w:tc>
          <w:tcPr>
            <w:tcW w:w="7260" w:type="dxa"/>
            <w:vAlign w:val="center"/>
          </w:tcPr>
          <w:p w14:paraId="313DC217">
            <w:pPr>
              <w:adjustRightInd w:val="0"/>
              <w:snapToGrid w:val="0"/>
              <w:spacing w:line="360" w:lineRule="exact"/>
              <w:jc w:val="left"/>
              <w:rPr>
                <w:rFonts w:ascii="宋体" w:hAnsi="宋体" w:cs="Times New Roman"/>
                <w:sz w:val="22"/>
              </w:rPr>
            </w:pPr>
            <w:r>
              <w:rPr>
                <w:rFonts w:hint="eastAsia" w:ascii="宋体" w:hAnsi="宋体" w:cs="宋体"/>
                <w:color w:val="FF0000"/>
                <w:sz w:val="22"/>
              </w:rPr>
              <w:t>XXX</w:t>
            </w:r>
            <w:r>
              <w:rPr>
                <w:rFonts w:hint="eastAsia" w:ascii="宋体" w:hAnsi="宋体" w:cs="宋体"/>
                <w:sz w:val="22"/>
              </w:rPr>
              <w:t>主编/著.</w:t>
            </w:r>
            <w:r>
              <w:rPr>
                <w:rFonts w:hint="eastAsia" w:ascii="宋体" w:hAnsi="宋体" w:cs="宋体"/>
                <w:color w:val="FF0000"/>
                <w:sz w:val="22"/>
              </w:rPr>
              <w:t>XXXX</w:t>
            </w:r>
            <w:r>
              <w:rPr>
                <w:rFonts w:hint="eastAsia" w:ascii="宋体" w:hAnsi="宋体" w:eastAsia="Malgun Gothic" w:cs="宋体"/>
                <w:sz w:val="22"/>
              </w:rPr>
              <w:t>[M].</w:t>
            </w:r>
            <w:r>
              <w:rPr>
                <w:rFonts w:hint="eastAsia" w:ascii="宋体" w:hAnsi="宋体" w:cs="宋体"/>
                <w:color w:val="FF0000"/>
                <w:sz w:val="22"/>
              </w:rPr>
              <w:t>XXXXX</w:t>
            </w:r>
            <w:r>
              <w:rPr>
                <w:rFonts w:hint="eastAsia" w:ascii="宋体" w:hAnsi="宋体" w:cs="宋体"/>
                <w:sz w:val="22"/>
              </w:rPr>
              <w:t>出版社，</w:t>
            </w:r>
            <w:r>
              <w:rPr>
                <w:rFonts w:hint="eastAsia" w:ascii="宋体" w:hAnsi="宋体" w:cs="宋体"/>
                <w:color w:val="FF0000"/>
                <w:sz w:val="22"/>
              </w:rPr>
              <w:t>XX</w:t>
            </w:r>
            <w:r>
              <w:rPr>
                <w:rFonts w:hint="eastAsia" w:ascii="宋体" w:hAnsi="宋体" w:cs="宋体"/>
                <w:sz w:val="22"/>
              </w:rPr>
              <w:t>年第</w:t>
            </w:r>
            <w:r>
              <w:rPr>
                <w:rFonts w:hint="eastAsia" w:ascii="宋体" w:hAnsi="宋体" w:cs="宋体"/>
                <w:color w:val="FF0000"/>
                <w:sz w:val="22"/>
              </w:rPr>
              <w:t>X</w:t>
            </w:r>
            <w:r>
              <w:rPr>
                <w:rFonts w:hint="eastAsia" w:ascii="宋体" w:hAnsi="宋体" w:cs="宋体"/>
                <w:sz w:val="22"/>
              </w:rPr>
              <w:t>版.</w:t>
            </w:r>
          </w:p>
        </w:tc>
      </w:tr>
      <w:tr w14:paraId="520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5A5E4514">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考核方式</w:t>
            </w:r>
          </w:p>
        </w:tc>
        <w:tc>
          <w:tcPr>
            <w:tcW w:w="7260" w:type="dxa"/>
            <w:vAlign w:val="center"/>
          </w:tcPr>
          <w:p w14:paraId="6D8CEA41">
            <w:pPr>
              <w:adjustRightInd w:val="0"/>
              <w:snapToGrid w:val="0"/>
              <w:spacing w:line="360" w:lineRule="exact"/>
              <w:jc w:val="left"/>
              <w:rPr>
                <w:rFonts w:ascii="宋体" w:hAnsi="宋体" w:cs="宋体"/>
                <w:sz w:val="22"/>
              </w:rPr>
            </w:pPr>
          </w:p>
        </w:tc>
      </w:tr>
      <w:tr w14:paraId="4EE8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vAlign w:val="center"/>
          </w:tcPr>
          <w:p w14:paraId="70001EDA">
            <w:pPr>
              <w:adjustRightInd w:val="0"/>
              <w:snapToGrid w:val="0"/>
              <w:spacing w:line="360" w:lineRule="exact"/>
              <w:jc w:val="center"/>
              <w:rPr>
                <w:rFonts w:ascii="宋体" w:hAnsi="宋体" w:cs="Times New Roman"/>
                <w:b/>
                <w:bCs/>
                <w:sz w:val="22"/>
              </w:rPr>
            </w:pPr>
            <w:r>
              <w:rPr>
                <w:rFonts w:hint="eastAsia" w:ascii="宋体" w:hAnsi="宋体" w:cs="Times New Roman"/>
                <w:b/>
                <w:bCs/>
                <w:sz w:val="22"/>
              </w:rPr>
              <w:t>课程网址</w:t>
            </w:r>
          </w:p>
        </w:tc>
        <w:tc>
          <w:tcPr>
            <w:tcW w:w="7260" w:type="dxa"/>
            <w:vAlign w:val="center"/>
          </w:tcPr>
          <w:p w14:paraId="4FAC8688">
            <w:pPr>
              <w:adjustRightInd w:val="0"/>
              <w:snapToGrid w:val="0"/>
              <w:spacing w:line="360" w:lineRule="exact"/>
              <w:jc w:val="left"/>
              <w:rPr>
                <w:rFonts w:ascii="宋体" w:hAnsi="宋体" w:cs="宋体"/>
                <w:color w:val="FF0000"/>
                <w:sz w:val="22"/>
              </w:rPr>
            </w:pPr>
            <w:r>
              <w:rPr>
                <w:rFonts w:hint="eastAsia" w:ascii="宋体" w:hAnsi="宋体" w:cs="宋体"/>
                <w:color w:val="FF0000"/>
                <w:sz w:val="22"/>
              </w:rPr>
              <w:t>如本课程自建有线上课程资源，须填写；如没有，可删除此栏。</w:t>
            </w:r>
          </w:p>
          <w:p w14:paraId="28B1FAA1">
            <w:pPr>
              <w:adjustRightInd w:val="0"/>
              <w:snapToGrid w:val="0"/>
              <w:spacing w:line="360" w:lineRule="exact"/>
              <w:jc w:val="left"/>
              <w:rPr>
                <w:rFonts w:ascii="宋体" w:hAnsi="宋体" w:cs="宋体"/>
                <w:color w:val="FF0000"/>
                <w:sz w:val="22"/>
              </w:rPr>
            </w:pPr>
            <w:r>
              <w:rPr>
                <w:rFonts w:hint="eastAsia" w:ascii="宋体" w:hAnsi="宋体" w:cs="宋体"/>
                <w:iCs/>
                <w:color w:val="5B9BD5" w:themeColor="accent1"/>
                <w:sz w:val="22"/>
                <w14:textFill>
                  <w14:solidFill>
                    <w14:schemeClr w14:val="accent1"/>
                  </w14:solidFill>
                </w14:textFill>
              </w:rPr>
              <w:t>https://mooc..........html</w:t>
            </w:r>
          </w:p>
        </w:tc>
      </w:tr>
    </w:tbl>
    <w:p w14:paraId="538928F9">
      <w:pPr>
        <w:pStyle w:val="3"/>
        <w:ind w:firstLine="0" w:firstLineChars="0"/>
      </w:pPr>
    </w:p>
    <w:p w14:paraId="4FF5B0DF">
      <w:pPr>
        <w:pStyle w:val="3"/>
        <w:ind w:firstLine="0" w:firstLineChars="0"/>
      </w:pPr>
      <w:r>
        <w:rPr>
          <w:rFonts w:hint="eastAsia"/>
        </w:rPr>
        <w:t>二、课程简介</w:t>
      </w:r>
    </w:p>
    <w:p w14:paraId="55D9CA9F">
      <w:pPr>
        <w:ind w:firstLine="480" w:firstLineChars="200"/>
        <w:rPr>
          <w:rFonts w:hint="eastAsia" w:ascii="宋体" w:hAnsi="宋体" w:eastAsia="宋体" w:cs="宋体"/>
          <w:b/>
          <w:color w:val="FF0000"/>
          <w:bdr w:val="single" w:color="auto" w:sz="4" w:space="0"/>
          <w:lang w:eastAsia="zh-CN"/>
        </w:rPr>
      </w:pPr>
      <w:r>
        <w:rPr>
          <w:rFonts w:hint="eastAsia" w:ascii="宋体" w:hAnsi="宋体" w:cs="宋体"/>
        </w:rPr>
        <w:t>简要介绍课程的性质、在专业人才培养中的定位、主要内容与任务等，300字左右。</w:t>
      </w:r>
      <w:r>
        <w:rPr>
          <w:rFonts w:hint="eastAsia" w:ascii="宋体" w:hAnsi="宋体" w:cs="宋体"/>
          <w:b/>
          <w:color w:val="FF0000"/>
          <w:bdr w:val="single" w:color="auto" w:sz="4" w:space="0"/>
        </w:rPr>
        <w:t>（着重阐明课程对本专业人才培养的贡献</w:t>
      </w:r>
      <w:r>
        <w:rPr>
          <w:rFonts w:hint="eastAsia" w:ascii="宋体" w:hAnsi="宋体" w:cs="宋体"/>
          <w:b/>
          <w:color w:val="FF0000"/>
          <w:bdr w:val="single" w:color="auto" w:sz="4" w:space="0"/>
          <w:lang w:eastAsia="zh-CN"/>
        </w:rPr>
        <w:t>）</w:t>
      </w:r>
    </w:p>
    <w:p w14:paraId="27205AB0">
      <w:pPr>
        <w:ind w:firstLine="480" w:firstLineChars="200"/>
        <w:rPr>
          <w:rFonts w:hint="eastAsia" w:ascii="宋体" w:hAnsi="宋体" w:cs="宋体"/>
        </w:rPr>
      </w:pPr>
    </w:p>
    <w:p w14:paraId="1F3F233C">
      <w:pPr>
        <w:pStyle w:val="3"/>
        <w:ind w:firstLine="0" w:firstLineChars="0"/>
      </w:pPr>
      <w:r>
        <w:rPr>
          <w:rFonts w:hint="eastAsia"/>
        </w:rPr>
        <w:t>三、课程目标及其与毕业要求的关系</w:t>
      </w:r>
    </w:p>
    <w:p w14:paraId="543776BC">
      <w:pPr>
        <w:kinsoku w:val="0"/>
        <w:overflowPunct w:val="0"/>
        <w:autoSpaceDE w:val="0"/>
        <w:autoSpaceDN w:val="0"/>
        <w:spacing w:before="156" w:beforeLines="50" w:after="156" w:afterLines="50"/>
        <w:ind w:firstLine="482" w:firstLineChars="200"/>
        <w:rPr>
          <w:rFonts w:ascii="宋体" w:hAnsi="宋体" w:cs="宋体"/>
          <w:color w:val="FF0000"/>
        </w:rPr>
      </w:pPr>
      <w:r>
        <w:rPr>
          <w:rFonts w:hint="eastAsia" w:ascii="宋体" w:hAnsi="宋体" w:cs="宋体"/>
          <w:b/>
        </w:rPr>
        <w:t>（一）课程目标</w:t>
      </w:r>
      <w:r>
        <w:rPr>
          <w:rFonts w:hint="eastAsia" w:ascii="宋体" w:hAnsi="宋体" w:cs="宋体"/>
        </w:rPr>
        <w:t>（说明：课程目标的核心是要明确学生通过本门课程或是实践环节的学习，可获得怎样的知识和能力。明确通过对本课程的学习，学生在知识、能力、素质等方面发展所要达到的预期目标。）</w:t>
      </w:r>
    </w:p>
    <w:p w14:paraId="2AA0EEBC">
      <w:pPr>
        <w:kinsoku w:val="0"/>
        <w:overflowPunct w:val="0"/>
        <w:autoSpaceDE w:val="0"/>
        <w:autoSpaceDN w:val="0"/>
        <w:ind w:firstLine="482" w:firstLineChars="200"/>
        <w:rPr>
          <w:rFonts w:ascii="宋体" w:hAnsi="宋体" w:cs="宋体"/>
          <w:color w:val="FF0000"/>
        </w:rPr>
      </w:pPr>
      <w:r>
        <w:rPr>
          <w:rFonts w:hint="eastAsia" w:ascii="宋体" w:hAnsi="宋体" w:cs="宋体"/>
          <w:b/>
        </w:rPr>
        <w:t>课程目标1：</w:t>
      </w:r>
      <w:r>
        <w:rPr>
          <w:rFonts w:hint="eastAsia" w:ascii="宋体" w:hAnsi="宋体" w:cs="宋体"/>
          <w:color w:val="FF0000"/>
        </w:rPr>
        <w:t>…………………………</w:t>
      </w:r>
    </w:p>
    <w:p w14:paraId="7AF36C3F">
      <w:pPr>
        <w:kinsoku w:val="0"/>
        <w:overflowPunct w:val="0"/>
        <w:autoSpaceDE w:val="0"/>
        <w:autoSpaceDN w:val="0"/>
        <w:ind w:firstLine="482" w:firstLineChars="200"/>
        <w:rPr>
          <w:rFonts w:ascii="宋体" w:hAnsi="宋体" w:cs="宋体"/>
          <w:color w:val="FF0000"/>
        </w:rPr>
      </w:pPr>
      <w:r>
        <w:rPr>
          <w:rFonts w:hint="eastAsia" w:ascii="宋体" w:hAnsi="宋体" w:cs="宋体"/>
          <w:b/>
        </w:rPr>
        <w:t>课程目标2：</w:t>
      </w:r>
      <w:r>
        <w:rPr>
          <w:rFonts w:hint="eastAsia" w:ascii="宋体" w:hAnsi="宋体" w:cs="宋体"/>
          <w:color w:val="FF0000"/>
        </w:rPr>
        <w:t>…………………………</w:t>
      </w:r>
    </w:p>
    <w:p w14:paraId="678CB7CD">
      <w:pPr>
        <w:kinsoku w:val="0"/>
        <w:overflowPunct w:val="0"/>
        <w:autoSpaceDE w:val="0"/>
        <w:autoSpaceDN w:val="0"/>
        <w:ind w:firstLine="480" w:firstLineChars="200"/>
        <w:rPr>
          <w:rFonts w:ascii="宋体" w:hAnsi="宋体" w:cs="宋体"/>
          <w:b/>
          <w:color w:val="FF0000"/>
          <w:sz w:val="22"/>
          <w:szCs w:val="24"/>
        </w:rPr>
      </w:pPr>
      <w:r>
        <w:rPr>
          <w:rFonts w:hint="eastAsia" w:ascii="宋体" w:hAnsi="宋体" w:cs="宋体"/>
          <w:color w:val="FF0000"/>
        </w:rPr>
        <w:t>……</w:t>
      </w:r>
    </w:p>
    <w:p w14:paraId="1C742AB0">
      <w:pPr>
        <w:kinsoku w:val="0"/>
        <w:overflowPunct w:val="0"/>
        <w:autoSpaceDE w:val="0"/>
        <w:autoSpaceDN w:val="0"/>
        <w:ind w:firstLine="482" w:firstLineChars="200"/>
        <w:rPr>
          <w:rFonts w:ascii="宋体" w:hAnsi="宋体" w:cs="宋体"/>
          <w:i/>
          <w:color w:val="0000FF"/>
          <w:szCs w:val="24"/>
        </w:rPr>
      </w:pPr>
      <w:r>
        <w:rPr>
          <w:rFonts w:hint="eastAsia" w:ascii="宋体" w:hAnsi="宋体" w:cs="宋体"/>
          <w:b/>
          <w:bCs/>
          <w:i/>
          <w:color w:val="0000FF"/>
          <w:szCs w:val="24"/>
        </w:rPr>
        <w:t>示例（仅供参考）：</w:t>
      </w:r>
      <w:r>
        <w:rPr>
          <w:rFonts w:hint="eastAsia" w:ascii="宋体" w:hAnsi="宋体" w:cs="宋体"/>
          <w:i/>
          <w:color w:val="0000FF"/>
          <w:szCs w:val="24"/>
        </w:rPr>
        <w:t xml:space="preserve"> </w:t>
      </w:r>
    </w:p>
    <w:p w14:paraId="354935D4">
      <w:pPr>
        <w:kinsoku w:val="0"/>
        <w:overflowPunct w:val="0"/>
        <w:autoSpaceDE w:val="0"/>
        <w:autoSpaceDN w:val="0"/>
        <w:ind w:firstLine="482" w:firstLineChars="200"/>
        <w:rPr>
          <w:rFonts w:ascii="宋体" w:hAnsi="宋体" w:cs="宋体"/>
          <w:i/>
          <w:color w:val="0000FF"/>
          <w:szCs w:val="24"/>
        </w:rPr>
      </w:pPr>
      <w:r>
        <w:rPr>
          <w:rFonts w:hint="eastAsia" w:ascii="宋体" w:hAnsi="宋体" w:cs="宋体"/>
          <w:b/>
          <w:i/>
          <w:color w:val="0000FF"/>
          <w:szCs w:val="24"/>
        </w:rPr>
        <w:t>课程目标1</w:t>
      </w:r>
      <w:r>
        <w:rPr>
          <w:rFonts w:hint="eastAsia" w:ascii="宋体" w:hAnsi="宋体" w:cs="宋体"/>
          <w:i/>
          <w:color w:val="0000FF"/>
          <w:szCs w:val="24"/>
        </w:rPr>
        <w:t>：能够运用数学、物理和化工原理知识表达反应工程问题，建立反应器和传递过程的数学模型，并正确求解。</w:t>
      </w:r>
    </w:p>
    <w:p w14:paraId="54A2CDA5">
      <w:pPr>
        <w:kinsoku w:val="0"/>
        <w:overflowPunct w:val="0"/>
        <w:autoSpaceDE w:val="0"/>
        <w:autoSpaceDN w:val="0"/>
        <w:ind w:firstLine="482" w:firstLineChars="200"/>
        <w:rPr>
          <w:rFonts w:ascii="宋体" w:hAnsi="宋体" w:cs="宋体"/>
          <w:i/>
          <w:color w:val="0000FF"/>
          <w:szCs w:val="24"/>
        </w:rPr>
      </w:pPr>
      <w:r>
        <w:rPr>
          <w:rFonts w:hint="eastAsia" w:ascii="宋体" w:hAnsi="宋体" w:cs="宋体"/>
          <w:b/>
          <w:i/>
          <w:color w:val="0000FF"/>
          <w:szCs w:val="24"/>
        </w:rPr>
        <w:t>课程目标</w:t>
      </w:r>
      <w:r>
        <w:rPr>
          <w:rFonts w:ascii="宋体" w:hAnsi="宋体" w:cs="宋体"/>
          <w:b/>
          <w:i/>
          <w:color w:val="0000FF"/>
          <w:szCs w:val="24"/>
        </w:rPr>
        <w:t>2</w:t>
      </w:r>
      <w:r>
        <w:rPr>
          <w:rFonts w:hint="eastAsia" w:ascii="宋体" w:hAnsi="宋体" w:cs="宋体"/>
          <w:i/>
          <w:color w:val="0000FF"/>
          <w:szCs w:val="24"/>
        </w:rPr>
        <w:t>：能够运用反应工程的工程思维方法，判断反应器变量对评价指标的影响，提出优化解决方案。</w:t>
      </w:r>
    </w:p>
    <w:p w14:paraId="04B825A9">
      <w:pPr>
        <w:kinsoku w:val="0"/>
        <w:overflowPunct w:val="0"/>
        <w:autoSpaceDE w:val="0"/>
        <w:autoSpaceDN w:val="0"/>
        <w:ind w:firstLine="482" w:firstLineChars="200"/>
        <w:rPr>
          <w:rFonts w:ascii="宋体" w:hAnsi="宋体" w:cs="宋体"/>
          <w:i/>
          <w:color w:val="FF0000"/>
          <w:szCs w:val="24"/>
        </w:rPr>
      </w:pPr>
      <w:r>
        <w:rPr>
          <w:rFonts w:ascii="宋体" w:hAnsi="宋体" w:cs="宋体"/>
          <w:b/>
          <w:i/>
          <w:color w:val="FF0000"/>
          <w:szCs w:val="24"/>
        </w:rPr>
        <w:t>……</w:t>
      </w:r>
    </w:p>
    <w:p w14:paraId="604F919B">
      <w:pPr>
        <w:kinsoku w:val="0"/>
        <w:overflowPunct w:val="0"/>
        <w:autoSpaceDE w:val="0"/>
        <w:autoSpaceDN w:val="0"/>
        <w:ind w:firstLine="602" w:firstLineChars="200"/>
        <w:rPr>
          <w:rFonts w:ascii="宋体" w:hAnsi="宋体" w:cs="宋体"/>
          <w:b/>
        </w:rPr>
      </w:pPr>
      <w:r>
        <w:rPr>
          <w:rFonts w:hint="eastAsia" w:ascii="宋体" w:hAnsi="宋体" w:cs="宋体"/>
          <w:b/>
          <w:iCs/>
          <w:color w:val="FF0000"/>
          <w:sz w:val="30"/>
          <w:szCs w:val="30"/>
          <w:bdr w:val="single" w:color="auto" w:sz="4" w:space="0"/>
        </w:rPr>
        <w:t>每个课程目标下不建议：1.2 1.3；2.1 2.2</w:t>
      </w:r>
    </w:p>
    <w:p w14:paraId="6791BED3">
      <w:pPr>
        <w:kinsoku w:val="0"/>
        <w:overflowPunct w:val="0"/>
        <w:autoSpaceDE w:val="0"/>
        <w:autoSpaceDN w:val="0"/>
        <w:spacing w:before="156" w:beforeLines="50" w:after="156" w:afterLines="50"/>
        <w:ind w:firstLine="482" w:firstLineChars="200"/>
        <w:rPr>
          <w:rFonts w:ascii="宋体" w:hAnsi="宋体" w:cs="宋体"/>
          <w:b/>
        </w:rPr>
      </w:pPr>
      <w:r>
        <w:rPr>
          <w:rFonts w:hint="eastAsia" w:ascii="宋体" w:hAnsi="宋体" w:cs="宋体"/>
          <w:b/>
        </w:rPr>
        <w:t>（二）课程目标与毕业要求的关系</w:t>
      </w:r>
    </w:p>
    <w:p w14:paraId="5D52847C">
      <w:pPr>
        <w:kinsoku w:val="0"/>
        <w:overflowPunct w:val="0"/>
        <w:autoSpaceDE w:val="0"/>
        <w:autoSpaceDN w:val="0"/>
        <w:ind w:firstLine="480" w:firstLineChars="200"/>
        <w:rPr>
          <w:rFonts w:ascii="宋体" w:hAnsi="宋体" w:cs="宋体"/>
          <w:color w:val="FF0000"/>
        </w:rPr>
      </w:pPr>
      <w:r>
        <w:rPr>
          <w:rFonts w:hint="eastAsia" w:ascii="宋体" w:hAnsi="宋体" w:cs="宋体"/>
          <w:color w:val="FF0000"/>
        </w:rPr>
        <w:t>（说明：支撑的毕业要求和毕业要求指标点须根据适用专业人才培养方案中的“课程体系支撑毕业要求矩阵图”填写。如果适用专业为多个，须</w:t>
      </w:r>
      <w:r>
        <w:rPr>
          <w:rFonts w:hint="eastAsia" w:ascii="宋体" w:hAnsi="宋体" w:cs="宋体"/>
          <w:b/>
          <w:bCs/>
          <w:color w:val="FF0000"/>
        </w:rPr>
        <w:t>梳理合并后</w:t>
      </w:r>
      <w:r>
        <w:rPr>
          <w:rFonts w:hint="eastAsia" w:ascii="宋体" w:hAnsi="宋体" w:cs="宋体"/>
          <w:color w:val="FF0000"/>
        </w:rPr>
        <w:t>列出所有支撑的毕业要求和毕业要求指标点）</w:t>
      </w:r>
    </w:p>
    <w:p w14:paraId="41B16F19">
      <w:pPr>
        <w:kinsoku w:val="0"/>
        <w:overflowPunct w:val="0"/>
        <w:autoSpaceDE w:val="0"/>
        <w:autoSpaceDN w:val="0"/>
        <w:jc w:val="center"/>
        <w:rPr>
          <w:rFonts w:ascii="宋体" w:hAnsi="宋体" w:cs="宋体"/>
          <w:b/>
        </w:rPr>
      </w:pPr>
      <w:r>
        <w:rPr>
          <w:rFonts w:hint="eastAsia" w:ascii="宋体" w:hAnsi="宋体" w:cs="宋体"/>
          <w:b/>
        </w:rPr>
        <w:t>表3-1 课程目标与毕业要求的关系</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34"/>
        <w:gridCol w:w="3186"/>
        <w:gridCol w:w="1844"/>
      </w:tblGrid>
      <w:tr w14:paraId="6599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13" w:type="pct"/>
            <w:vAlign w:val="center"/>
          </w:tcPr>
          <w:p w14:paraId="4EFFFB0E">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w:t>
            </w:r>
          </w:p>
        </w:tc>
        <w:tc>
          <w:tcPr>
            <w:tcW w:w="1135" w:type="pct"/>
            <w:vAlign w:val="center"/>
          </w:tcPr>
          <w:p w14:paraId="4D4F3448">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支撑的毕业要求</w:t>
            </w:r>
          </w:p>
        </w:tc>
        <w:tc>
          <w:tcPr>
            <w:tcW w:w="1870" w:type="pct"/>
            <w:vAlign w:val="center"/>
          </w:tcPr>
          <w:p w14:paraId="72959315">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支撑的毕业要求指标点</w:t>
            </w:r>
          </w:p>
        </w:tc>
        <w:tc>
          <w:tcPr>
            <w:tcW w:w="1082" w:type="pct"/>
            <w:vAlign w:val="center"/>
          </w:tcPr>
          <w:p w14:paraId="6F38802A">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支撑度</w:t>
            </w:r>
          </w:p>
        </w:tc>
      </w:tr>
      <w:tr w14:paraId="382C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58A93968">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课程目标1</w:t>
            </w:r>
          </w:p>
        </w:tc>
        <w:tc>
          <w:tcPr>
            <w:tcW w:w="1135" w:type="pct"/>
            <w:vAlign w:val="center"/>
          </w:tcPr>
          <w:p w14:paraId="6F0C2524">
            <w:pPr>
              <w:spacing w:line="320" w:lineRule="exact"/>
              <w:jc w:val="center"/>
              <w:rPr>
                <w:rFonts w:ascii="宋体" w:hAnsi="宋体" w:cs="宋体"/>
                <w:b/>
                <w:color w:val="000000" w:themeColor="text1"/>
                <w:kern w:val="0"/>
                <w:sz w:val="22"/>
                <w:szCs w:val="20"/>
                <w14:textFill>
                  <w14:solidFill>
                    <w14:schemeClr w14:val="tx1"/>
                  </w14:solidFill>
                </w14:textFill>
              </w:rPr>
            </w:pPr>
          </w:p>
        </w:tc>
        <w:tc>
          <w:tcPr>
            <w:tcW w:w="1870" w:type="pct"/>
            <w:vAlign w:val="center"/>
          </w:tcPr>
          <w:p w14:paraId="3FF9D887">
            <w:pPr>
              <w:spacing w:line="320" w:lineRule="exact"/>
              <w:jc w:val="left"/>
              <w:rPr>
                <w:rFonts w:ascii="宋体" w:hAnsi="宋体" w:cs="宋体"/>
                <w:color w:val="000000" w:themeColor="text1"/>
                <w:kern w:val="0"/>
                <w:sz w:val="22"/>
                <w:szCs w:val="20"/>
                <w14:textFill>
                  <w14:solidFill>
                    <w14:schemeClr w14:val="tx1"/>
                  </w14:solidFill>
                </w14:textFill>
              </w:rPr>
            </w:pPr>
          </w:p>
        </w:tc>
        <w:tc>
          <w:tcPr>
            <w:tcW w:w="1082" w:type="pct"/>
            <w:vAlign w:val="center"/>
          </w:tcPr>
          <w:p w14:paraId="6EF49605">
            <w:pPr>
              <w:spacing w:line="320" w:lineRule="exact"/>
              <w:jc w:val="left"/>
              <w:rPr>
                <w:rFonts w:ascii="宋体" w:hAnsi="宋体" w:cs="宋体"/>
                <w:color w:val="000000" w:themeColor="text1"/>
                <w:kern w:val="0"/>
                <w:sz w:val="22"/>
                <w:szCs w:val="20"/>
                <w14:textFill>
                  <w14:solidFill>
                    <w14:schemeClr w14:val="tx1"/>
                  </w14:solidFill>
                </w14:textFill>
              </w:rPr>
            </w:pPr>
          </w:p>
        </w:tc>
      </w:tr>
      <w:tr w14:paraId="2579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14067AFC">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课程目标2</w:t>
            </w:r>
          </w:p>
        </w:tc>
        <w:tc>
          <w:tcPr>
            <w:tcW w:w="1135" w:type="pct"/>
            <w:vAlign w:val="center"/>
          </w:tcPr>
          <w:p w14:paraId="57A8C4C0">
            <w:pPr>
              <w:pStyle w:val="20"/>
              <w:spacing w:line="320" w:lineRule="exact"/>
              <w:ind w:firstLine="0" w:firstLineChars="0"/>
              <w:jc w:val="center"/>
              <w:rPr>
                <w:rFonts w:ascii="宋体" w:hAnsi="宋体" w:cs="宋体"/>
                <w:b/>
                <w:color w:val="000000" w:themeColor="text1"/>
                <w:kern w:val="0"/>
                <w:sz w:val="22"/>
                <w:szCs w:val="20"/>
                <w14:textFill>
                  <w14:solidFill>
                    <w14:schemeClr w14:val="tx1"/>
                  </w14:solidFill>
                </w14:textFill>
              </w:rPr>
            </w:pPr>
          </w:p>
        </w:tc>
        <w:tc>
          <w:tcPr>
            <w:tcW w:w="1870" w:type="pct"/>
            <w:vAlign w:val="center"/>
          </w:tcPr>
          <w:p w14:paraId="0090E43A">
            <w:pPr>
              <w:spacing w:line="320" w:lineRule="exact"/>
              <w:jc w:val="left"/>
              <w:rPr>
                <w:rFonts w:ascii="宋体" w:hAnsi="宋体" w:cs="宋体"/>
                <w:color w:val="000000" w:themeColor="text1"/>
                <w:kern w:val="0"/>
                <w:sz w:val="22"/>
                <w:szCs w:val="20"/>
                <w14:textFill>
                  <w14:solidFill>
                    <w14:schemeClr w14:val="tx1"/>
                  </w14:solidFill>
                </w14:textFill>
              </w:rPr>
            </w:pPr>
          </w:p>
        </w:tc>
        <w:tc>
          <w:tcPr>
            <w:tcW w:w="1082" w:type="pct"/>
            <w:vAlign w:val="center"/>
          </w:tcPr>
          <w:p w14:paraId="51903CD1">
            <w:pPr>
              <w:spacing w:line="320" w:lineRule="exact"/>
              <w:jc w:val="left"/>
              <w:rPr>
                <w:rFonts w:ascii="宋体" w:hAnsi="宋体" w:cs="宋体"/>
                <w:color w:val="000000" w:themeColor="text1"/>
                <w:kern w:val="0"/>
                <w:sz w:val="22"/>
                <w:szCs w:val="20"/>
                <w14:textFill>
                  <w14:solidFill>
                    <w14:schemeClr w14:val="tx1"/>
                  </w14:solidFill>
                </w14:textFill>
              </w:rPr>
            </w:pPr>
          </w:p>
        </w:tc>
      </w:tr>
      <w:tr w14:paraId="1F55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53F1EE07">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课程目标3</w:t>
            </w:r>
          </w:p>
        </w:tc>
        <w:tc>
          <w:tcPr>
            <w:tcW w:w="1135" w:type="pct"/>
            <w:vAlign w:val="center"/>
          </w:tcPr>
          <w:p w14:paraId="03455E1C">
            <w:pPr>
              <w:spacing w:line="320" w:lineRule="exact"/>
              <w:jc w:val="center"/>
              <w:rPr>
                <w:rFonts w:ascii="宋体" w:hAnsi="宋体" w:cs="宋体"/>
                <w:b/>
                <w:color w:val="000000" w:themeColor="text1"/>
                <w:kern w:val="0"/>
                <w:sz w:val="22"/>
                <w:szCs w:val="20"/>
                <w14:textFill>
                  <w14:solidFill>
                    <w14:schemeClr w14:val="tx1"/>
                  </w14:solidFill>
                </w14:textFill>
              </w:rPr>
            </w:pPr>
          </w:p>
        </w:tc>
        <w:tc>
          <w:tcPr>
            <w:tcW w:w="1870" w:type="pct"/>
            <w:vAlign w:val="center"/>
          </w:tcPr>
          <w:p w14:paraId="17380A4D">
            <w:pPr>
              <w:spacing w:line="320" w:lineRule="exact"/>
              <w:jc w:val="left"/>
              <w:rPr>
                <w:rFonts w:ascii="宋体" w:hAnsi="宋体" w:cs="宋体"/>
                <w:color w:val="000000" w:themeColor="text1"/>
                <w:kern w:val="0"/>
                <w:sz w:val="22"/>
                <w:szCs w:val="20"/>
                <w14:textFill>
                  <w14:solidFill>
                    <w14:schemeClr w14:val="tx1"/>
                  </w14:solidFill>
                </w14:textFill>
              </w:rPr>
            </w:pPr>
          </w:p>
        </w:tc>
        <w:tc>
          <w:tcPr>
            <w:tcW w:w="1082" w:type="pct"/>
            <w:vAlign w:val="center"/>
          </w:tcPr>
          <w:p w14:paraId="5BEFF34E">
            <w:pPr>
              <w:spacing w:line="320" w:lineRule="exact"/>
              <w:jc w:val="left"/>
              <w:rPr>
                <w:rFonts w:ascii="宋体" w:hAnsi="宋体" w:cs="宋体"/>
                <w:color w:val="000000" w:themeColor="text1"/>
                <w:kern w:val="0"/>
                <w:sz w:val="22"/>
                <w:szCs w:val="20"/>
                <w14:textFill>
                  <w14:solidFill>
                    <w14:schemeClr w14:val="tx1"/>
                  </w14:solidFill>
                </w14:textFill>
              </w:rPr>
            </w:pPr>
          </w:p>
        </w:tc>
      </w:tr>
      <w:tr w14:paraId="01A9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pct"/>
            <w:vAlign w:val="center"/>
          </w:tcPr>
          <w:p w14:paraId="3D45FA7D">
            <w:pPr>
              <w:spacing w:line="320" w:lineRule="exact"/>
              <w:jc w:val="center"/>
              <w:rPr>
                <w:rFonts w:ascii="宋体" w:hAnsi="宋体" w:cs="宋体"/>
                <w:kern w:val="0"/>
                <w:sz w:val="22"/>
                <w:szCs w:val="20"/>
              </w:rPr>
            </w:pPr>
            <w:r>
              <w:rPr>
                <w:rFonts w:hint="eastAsia" w:ascii="宋体" w:hAnsi="宋体" w:cs="宋体"/>
                <w:kern w:val="0"/>
                <w:sz w:val="22"/>
                <w:szCs w:val="20"/>
              </w:rPr>
              <w:t>……</w:t>
            </w:r>
          </w:p>
        </w:tc>
        <w:tc>
          <w:tcPr>
            <w:tcW w:w="1135" w:type="pct"/>
            <w:vAlign w:val="center"/>
          </w:tcPr>
          <w:p w14:paraId="40A77303">
            <w:pPr>
              <w:spacing w:line="320" w:lineRule="exact"/>
              <w:jc w:val="center"/>
              <w:rPr>
                <w:rFonts w:ascii="宋体" w:hAnsi="宋体" w:cs="宋体"/>
                <w:kern w:val="0"/>
                <w:sz w:val="22"/>
                <w:szCs w:val="20"/>
              </w:rPr>
            </w:pPr>
            <w:r>
              <w:rPr>
                <w:rFonts w:hint="eastAsia" w:ascii="宋体" w:hAnsi="宋体" w:cs="宋体"/>
                <w:kern w:val="0"/>
                <w:sz w:val="22"/>
                <w:szCs w:val="20"/>
              </w:rPr>
              <w:t>……</w:t>
            </w:r>
          </w:p>
        </w:tc>
        <w:tc>
          <w:tcPr>
            <w:tcW w:w="1870" w:type="pct"/>
            <w:vAlign w:val="center"/>
          </w:tcPr>
          <w:p w14:paraId="72F41F9D">
            <w:pPr>
              <w:spacing w:line="320" w:lineRule="exact"/>
              <w:jc w:val="left"/>
              <w:rPr>
                <w:rFonts w:ascii="宋体" w:hAnsi="宋体" w:cs="宋体"/>
                <w:color w:val="000000" w:themeColor="text1"/>
                <w:kern w:val="0"/>
                <w:sz w:val="22"/>
                <w:szCs w:val="20"/>
                <w14:textFill>
                  <w14:solidFill>
                    <w14:schemeClr w14:val="tx1"/>
                  </w14:solidFill>
                </w14:textFill>
              </w:rPr>
            </w:pPr>
          </w:p>
        </w:tc>
        <w:tc>
          <w:tcPr>
            <w:tcW w:w="1082" w:type="pct"/>
            <w:vAlign w:val="center"/>
          </w:tcPr>
          <w:p w14:paraId="1A6DCEF6">
            <w:pPr>
              <w:spacing w:line="320" w:lineRule="exact"/>
              <w:jc w:val="left"/>
              <w:rPr>
                <w:rFonts w:ascii="宋体" w:hAnsi="宋体" w:cs="宋体"/>
                <w:color w:val="000000" w:themeColor="text1"/>
                <w:kern w:val="0"/>
                <w:sz w:val="22"/>
                <w:szCs w:val="20"/>
                <w14:textFill>
                  <w14:solidFill>
                    <w14:schemeClr w14:val="tx1"/>
                  </w14:solidFill>
                </w14:textFill>
              </w:rPr>
            </w:pPr>
          </w:p>
        </w:tc>
      </w:tr>
    </w:tbl>
    <w:p w14:paraId="0B8B050A">
      <w:pPr>
        <w:kinsoku w:val="0"/>
        <w:overflowPunct w:val="0"/>
        <w:autoSpaceDE w:val="0"/>
        <w:autoSpaceDN w:val="0"/>
        <w:jc w:val="both"/>
        <w:rPr>
          <w:rFonts w:hint="eastAsia" w:ascii="宋体" w:hAnsi="宋体" w:cs="宋体"/>
          <w:b/>
          <w:i/>
          <w:color w:val="0000FF"/>
        </w:rPr>
      </w:pPr>
    </w:p>
    <w:p w14:paraId="26A2A19E">
      <w:pPr>
        <w:kinsoku w:val="0"/>
        <w:overflowPunct w:val="0"/>
        <w:autoSpaceDE w:val="0"/>
        <w:autoSpaceDN w:val="0"/>
        <w:ind w:firstLine="482" w:firstLineChars="200"/>
        <w:jc w:val="center"/>
        <w:rPr>
          <w:rFonts w:ascii="宋体" w:hAnsi="宋体" w:cs="宋体"/>
          <w:b/>
          <w:i/>
          <w:color w:val="0000FF"/>
          <w:kern w:val="0"/>
          <w:sz w:val="20"/>
          <w:szCs w:val="24"/>
        </w:rPr>
      </w:pPr>
      <w:r>
        <w:rPr>
          <w:rFonts w:hint="eastAsia" w:ascii="宋体" w:hAnsi="宋体" w:cs="宋体"/>
          <w:b/>
          <w:i/>
          <w:color w:val="0000FF"/>
        </w:rPr>
        <w:t xml:space="preserve">表3-1 课程目标与毕业要求的关系（示例 </w:t>
      </w:r>
      <w:r>
        <w:rPr>
          <w:rFonts w:hint="eastAsia" w:ascii="宋体" w:hAnsi="宋体" w:cs="宋体"/>
          <w:b/>
          <w:i/>
          <w:color w:val="0000FF"/>
          <w:szCs w:val="24"/>
        </w:rPr>
        <w:t>仅供参考</w:t>
      </w:r>
      <w:r>
        <w:rPr>
          <w:rFonts w:hint="eastAsia" w:ascii="宋体" w:hAnsi="宋体" w:cs="宋体"/>
          <w:b/>
          <w:i/>
          <w:color w:val="0000FF"/>
        </w:rPr>
        <w:t>）</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2132"/>
        <w:gridCol w:w="3774"/>
        <w:gridCol w:w="1147"/>
      </w:tblGrid>
      <w:tr w14:paraId="021C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62" w:type="pct"/>
            <w:vAlign w:val="center"/>
          </w:tcPr>
          <w:p w14:paraId="481EED89">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w:t>
            </w:r>
          </w:p>
        </w:tc>
        <w:tc>
          <w:tcPr>
            <w:tcW w:w="1251" w:type="pct"/>
            <w:vAlign w:val="center"/>
          </w:tcPr>
          <w:p w14:paraId="658B7104">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支撑的毕业要求</w:t>
            </w:r>
          </w:p>
        </w:tc>
        <w:tc>
          <w:tcPr>
            <w:tcW w:w="2214" w:type="pct"/>
            <w:vAlign w:val="center"/>
          </w:tcPr>
          <w:p w14:paraId="317B94E6">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支撑的毕业要求指标点</w:t>
            </w:r>
          </w:p>
        </w:tc>
        <w:tc>
          <w:tcPr>
            <w:tcW w:w="673" w:type="pct"/>
            <w:vAlign w:val="center"/>
          </w:tcPr>
          <w:p w14:paraId="6D0C0B5A">
            <w:pPr>
              <w:jc w:val="center"/>
              <w:rPr>
                <w:rFonts w:ascii="宋体" w:hAnsi="宋体" w:cs="宋体"/>
                <w:b/>
                <w:i/>
                <w:color w:val="0000FF"/>
                <w:kern w:val="0"/>
                <w:sz w:val="22"/>
                <w:szCs w:val="20"/>
              </w:rPr>
            </w:pPr>
            <w:r>
              <w:rPr>
                <w:rFonts w:hint="eastAsia" w:ascii="宋体" w:hAnsi="宋体"/>
                <w:b/>
                <w:color w:val="0000FF"/>
                <w:szCs w:val="21"/>
              </w:rPr>
              <w:t>支撑度</w:t>
            </w:r>
          </w:p>
        </w:tc>
      </w:tr>
      <w:tr w14:paraId="0E70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pct"/>
            <w:vAlign w:val="center"/>
          </w:tcPr>
          <w:p w14:paraId="169C7CD4">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课程目标1</w:t>
            </w:r>
          </w:p>
        </w:tc>
        <w:tc>
          <w:tcPr>
            <w:tcW w:w="1251" w:type="pct"/>
            <w:vAlign w:val="center"/>
          </w:tcPr>
          <w:p w14:paraId="0C6D9368">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1.工程知识</w:t>
            </w:r>
          </w:p>
        </w:tc>
        <w:tc>
          <w:tcPr>
            <w:tcW w:w="2214" w:type="pct"/>
            <w:vAlign w:val="center"/>
          </w:tcPr>
          <w:p w14:paraId="62BCC4B6">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1.3 能够将相关的数学、自然科学、工程基础和专业知识用于复杂工程问题的推导和分析。</w:t>
            </w:r>
          </w:p>
        </w:tc>
        <w:tc>
          <w:tcPr>
            <w:tcW w:w="673" w:type="pct"/>
            <w:vAlign w:val="center"/>
          </w:tcPr>
          <w:p w14:paraId="7ED36257">
            <w:pPr>
              <w:jc w:val="center"/>
              <w:rPr>
                <w:rFonts w:ascii="宋体" w:hAnsi="宋体" w:cs="宋体"/>
                <w:i/>
                <w:color w:val="0000FF"/>
                <w:kern w:val="0"/>
                <w:sz w:val="22"/>
                <w:szCs w:val="20"/>
              </w:rPr>
            </w:pPr>
            <w:r>
              <w:rPr>
                <w:rFonts w:hint="eastAsia" w:ascii="宋体" w:hAnsi="宋体"/>
                <w:color w:val="0000FF"/>
                <w:szCs w:val="21"/>
              </w:rPr>
              <w:t>L</w:t>
            </w:r>
          </w:p>
        </w:tc>
      </w:tr>
      <w:tr w14:paraId="79C8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pct"/>
            <w:vAlign w:val="center"/>
          </w:tcPr>
          <w:p w14:paraId="1057C466">
            <w:pPr>
              <w:spacing w:line="320" w:lineRule="exact"/>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课程目标2</w:t>
            </w:r>
          </w:p>
        </w:tc>
        <w:tc>
          <w:tcPr>
            <w:tcW w:w="1251" w:type="pct"/>
            <w:vAlign w:val="center"/>
          </w:tcPr>
          <w:p w14:paraId="12162E10">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2.问题分析</w:t>
            </w:r>
          </w:p>
        </w:tc>
        <w:tc>
          <w:tcPr>
            <w:tcW w:w="2214" w:type="pct"/>
            <w:vAlign w:val="center"/>
          </w:tcPr>
          <w:p w14:paraId="77F1C758">
            <w:pPr>
              <w:spacing w:line="320" w:lineRule="exact"/>
              <w:jc w:val="left"/>
              <w:rPr>
                <w:rFonts w:ascii="宋体" w:hAnsi="宋体" w:cs="宋体"/>
                <w:i/>
                <w:color w:val="0000FF"/>
                <w:kern w:val="0"/>
                <w:sz w:val="22"/>
                <w:szCs w:val="20"/>
              </w:rPr>
            </w:pPr>
            <w:r>
              <w:rPr>
                <w:rFonts w:hint="eastAsia" w:ascii="宋体" w:hAnsi="宋体" w:cs="宋体"/>
                <w:i/>
                <w:color w:val="0000FF"/>
                <w:kern w:val="0"/>
                <w:sz w:val="22"/>
                <w:szCs w:val="20"/>
              </w:rPr>
              <w:t>2.2能分析数学、自然科学、工程基础和智能科学与技术领域复杂工程问题的关键参数，并借助数学模型方法正确表达。</w:t>
            </w:r>
          </w:p>
        </w:tc>
        <w:tc>
          <w:tcPr>
            <w:tcW w:w="673" w:type="pct"/>
            <w:vAlign w:val="center"/>
          </w:tcPr>
          <w:p w14:paraId="11796944">
            <w:pPr>
              <w:adjustRightInd w:val="0"/>
              <w:snapToGrid w:val="0"/>
              <w:spacing w:line="340" w:lineRule="exact"/>
              <w:jc w:val="center"/>
              <w:rPr>
                <w:rFonts w:ascii="宋体" w:hAnsi="宋体" w:cs="宋体"/>
                <w:i/>
                <w:color w:val="0000FF"/>
                <w:kern w:val="0"/>
                <w:sz w:val="22"/>
                <w:szCs w:val="20"/>
              </w:rPr>
            </w:pPr>
            <w:r>
              <w:rPr>
                <w:rFonts w:hint="eastAsia" w:ascii="宋体" w:hAnsi="宋体"/>
                <w:color w:val="0000FF"/>
                <w:szCs w:val="21"/>
              </w:rPr>
              <w:t>H</w:t>
            </w:r>
          </w:p>
        </w:tc>
      </w:tr>
      <w:tr w14:paraId="40D9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pct"/>
            <w:vAlign w:val="center"/>
          </w:tcPr>
          <w:p w14:paraId="0C3CE28E">
            <w:pPr>
              <w:spacing w:line="320" w:lineRule="exact"/>
              <w:jc w:val="center"/>
              <w:rPr>
                <w:rFonts w:ascii="宋体" w:hAnsi="宋体" w:cs="宋体"/>
                <w:b/>
                <w:i/>
                <w:color w:val="0000FF"/>
                <w:kern w:val="0"/>
                <w:sz w:val="22"/>
                <w:szCs w:val="20"/>
              </w:rPr>
            </w:pPr>
            <w:r>
              <w:rPr>
                <w:rFonts w:ascii="宋体" w:hAnsi="宋体" w:cs="宋体"/>
                <w:b/>
                <w:i/>
                <w:color w:val="0000FF"/>
                <w:kern w:val="0"/>
                <w:sz w:val="22"/>
                <w:szCs w:val="20"/>
              </w:rPr>
              <w:t>……</w:t>
            </w:r>
          </w:p>
        </w:tc>
        <w:tc>
          <w:tcPr>
            <w:tcW w:w="1251" w:type="pct"/>
            <w:vAlign w:val="center"/>
          </w:tcPr>
          <w:p w14:paraId="16CC2327">
            <w:pPr>
              <w:spacing w:line="320" w:lineRule="exact"/>
              <w:jc w:val="left"/>
              <w:rPr>
                <w:rFonts w:ascii="宋体" w:hAnsi="宋体" w:cs="宋体"/>
                <w:i/>
                <w:color w:val="0000FF"/>
                <w:kern w:val="0"/>
                <w:sz w:val="22"/>
                <w:szCs w:val="20"/>
              </w:rPr>
            </w:pPr>
          </w:p>
        </w:tc>
        <w:tc>
          <w:tcPr>
            <w:tcW w:w="2214" w:type="pct"/>
            <w:vAlign w:val="center"/>
          </w:tcPr>
          <w:p w14:paraId="306D402C">
            <w:pPr>
              <w:spacing w:line="320" w:lineRule="exact"/>
              <w:jc w:val="left"/>
              <w:rPr>
                <w:rFonts w:ascii="宋体" w:hAnsi="宋体" w:cs="宋体"/>
                <w:i/>
                <w:color w:val="0000FF"/>
                <w:kern w:val="0"/>
                <w:sz w:val="22"/>
                <w:szCs w:val="20"/>
              </w:rPr>
            </w:pPr>
          </w:p>
        </w:tc>
        <w:tc>
          <w:tcPr>
            <w:tcW w:w="673" w:type="pct"/>
            <w:vAlign w:val="center"/>
          </w:tcPr>
          <w:p w14:paraId="6A43A9E1">
            <w:pPr>
              <w:adjustRightInd w:val="0"/>
              <w:snapToGrid w:val="0"/>
              <w:spacing w:line="340" w:lineRule="exact"/>
              <w:jc w:val="center"/>
              <w:rPr>
                <w:rFonts w:ascii="宋体" w:hAnsi="宋体" w:cs="宋体"/>
                <w:i/>
                <w:color w:val="0000FF"/>
                <w:kern w:val="0"/>
                <w:sz w:val="22"/>
                <w:szCs w:val="20"/>
              </w:rPr>
            </w:pPr>
          </w:p>
        </w:tc>
      </w:tr>
    </w:tbl>
    <w:p w14:paraId="61891A21">
      <w:pPr>
        <w:pStyle w:val="3"/>
        <w:ind w:firstLine="482"/>
        <w:rPr>
          <w:b/>
          <w:color w:val="FF0000"/>
          <w:sz w:val="24"/>
          <w:szCs w:val="24"/>
          <w:bdr w:val="single" w:color="auto" w:sz="4" w:space="0"/>
        </w:rPr>
      </w:pPr>
      <w:r>
        <w:rPr>
          <w:rFonts w:hint="eastAsia"/>
          <w:b/>
          <w:color w:val="FF0000"/>
          <w:sz w:val="24"/>
          <w:szCs w:val="24"/>
          <w:bdr w:val="single" w:color="auto" w:sz="4" w:space="0"/>
        </w:rPr>
        <w:t>注：结合学时及课程内容，认真考虑课程支撑的指标点数量、支撑程度。</w:t>
      </w:r>
    </w:p>
    <w:p w14:paraId="63BC573A"/>
    <w:p w14:paraId="4B6B33D8">
      <w:pPr>
        <w:pStyle w:val="3"/>
        <w:ind w:left="0" w:leftChars="0" w:firstLine="0" w:firstLineChars="0"/>
      </w:pPr>
      <w:r>
        <w:rPr>
          <w:rFonts w:hint="eastAsia"/>
        </w:rPr>
        <w:t>四、课程内容与教学安排</w:t>
      </w:r>
    </w:p>
    <w:p w14:paraId="6AB0D542">
      <w:pPr>
        <w:kinsoku w:val="0"/>
        <w:overflowPunct w:val="0"/>
        <w:autoSpaceDE w:val="0"/>
        <w:autoSpaceDN w:val="0"/>
        <w:spacing w:before="156" w:beforeLines="50" w:after="156" w:afterLines="50"/>
        <w:ind w:firstLine="482" w:firstLineChars="200"/>
        <w:rPr>
          <w:rFonts w:ascii="宋体" w:hAnsi="宋体" w:cs="宋体"/>
          <w:b/>
        </w:rPr>
      </w:pPr>
      <w:r>
        <w:rPr>
          <w:rFonts w:hint="eastAsia" w:ascii="宋体" w:hAnsi="宋体" w:cs="宋体"/>
          <w:b/>
        </w:rPr>
        <w:t>（一）课程内容与课程目标的关系</w:t>
      </w:r>
    </w:p>
    <w:p w14:paraId="7B1A6602">
      <w:pPr>
        <w:kinsoku w:val="0"/>
        <w:overflowPunct w:val="0"/>
        <w:autoSpaceDE w:val="0"/>
        <w:autoSpaceDN w:val="0"/>
        <w:spacing w:before="156" w:beforeLines="50"/>
        <w:jc w:val="center"/>
        <w:rPr>
          <w:rFonts w:hint="eastAsia" w:ascii="宋体" w:hAnsi="宋体" w:cs="宋体"/>
          <w:b/>
        </w:rPr>
      </w:pPr>
      <w:r>
        <w:rPr>
          <w:rFonts w:hint="eastAsia" w:ascii="宋体" w:hAnsi="宋体" w:cs="宋体"/>
          <w:b/>
        </w:rPr>
        <w:t>表4-1 课程内容与课程目标的关系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911"/>
        <w:gridCol w:w="5014"/>
      </w:tblGrid>
      <w:tr w14:paraId="56E4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14:paraId="42D9D444">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14:textFill>
                  <w14:solidFill>
                    <w14:schemeClr w14:val="tx1"/>
                  </w14:solidFill>
                </w14:textFill>
              </w:rPr>
              <w:t>课程目标</w:t>
            </w:r>
          </w:p>
        </w:tc>
        <w:tc>
          <w:tcPr>
            <w:tcW w:w="6925" w:type="dxa"/>
            <w:gridSpan w:val="2"/>
            <w:vAlign w:val="center"/>
          </w:tcPr>
          <w:p w14:paraId="39B1039A">
            <w:pPr>
              <w:spacing w:line="320" w:lineRule="exact"/>
              <w:jc w:val="center"/>
              <w:rPr>
                <w:rFonts w:ascii="宋体" w:hAnsi="宋体" w:cs="宋体"/>
                <w:b/>
                <w:color w:val="000000" w:themeColor="text1"/>
                <w:kern w:val="0"/>
                <w:sz w:val="22"/>
                <w:szCs w:val="20"/>
                <w14:textFill>
                  <w14:solidFill>
                    <w14:schemeClr w14:val="tx1"/>
                  </w14:solidFill>
                </w14:textFill>
              </w:rPr>
            </w:pPr>
            <w:r>
              <w:rPr>
                <w:rFonts w:hint="eastAsia" w:ascii="宋体" w:hAnsi="宋体" w:cs="宋体"/>
                <w:b/>
                <w:color w:val="000000" w:themeColor="text1"/>
                <w:kern w:val="0"/>
                <w:sz w:val="22"/>
                <w:szCs w:val="20"/>
                <w:lang w:val="en-US" w:eastAsia="zh-CN"/>
                <w14:textFill>
                  <w14:solidFill>
                    <w14:schemeClr w14:val="tx1"/>
                  </w14:solidFill>
                </w14:textFill>
              </w:rPr>
              <w:t>课程</w:t>
            </w:r>
            <w:r>
              <w:rPr>
                <w:rFonts w:hint="eastAsia" w:ascii="宋体" w:hAnsi="宋体" w:cs="宋体"/>
                <w:b/>
                <w:color w:val="000000" w:themeColor="text1"/>
                <w:kern w:val="0"/>
                <w:sz w:val="22"/>
                <w:szCs w:val="20"/>
                <w14:textFill>
                  <w14:solidFill>
                    <w14:schemeClr w14:val="tx1"/>
                  </w14:solidFill>
                </w14:textFill>
              </w:rPr>
              <w:t>内容</w:t>
            </w:r>
          </w:p>
        </w:tc>
      </w:tr>
      <w:tr w14:paraId="301C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restart"/>
            <w:vAlign w:val="center"/>
          </w:tcPr>
          <w:p w14:paraId="062232FA">
            <w:pPr>
              <w:spacing w:line="320" w:lineRule="exact"/>
              <w:jc w:val="center"/>
              <w:rPr>
                <w:rFonts w:ascii="宋体" w:hAnsi="宋体" w:cs="宋体"/>
                <w:b/>
                <w:kern w:val="0"/>
                <w:sz w:val="22"/>
                <w:szCs w:val="20"/>
              </w:rPr>
            </w:pPr>
            <w:r>
              <w:rPr>
                <w:rFonts w:hint="eastAsia" w:ascii="宋体" w:hAnsi="宋体" w:cs="宋体"/>
                <w:b/>
                <w:kern w:val="0"/>
                <w:sz w:val="22"/>
                <w:szCs w:val="20"/>
              </w:rPr>
              <w:t>课程目标1</w:t>
            </w:r>
          </w:p>
        </w:tc>
        <w:tc>
          <w:tcPr>
            <w:tcW w:w="1911" w:type="dxa"/>
            <w:vAlign w:val="center"/>
          </w:tcPr>
          <w:p w14:paraId="690A5EB5">
            <w:pPr>
              <w:spacing w:line="320" w:lineRule="exact"/>
              <w:jc w:val="left"/>
              <w:rPr>
                <w:rFonts w:ascii="宋体" w:hAnsi="宋体" w:cs="宋体"/>
                <w:kern w:val="0"/>
                <w:sz w:val="22"/>
                <w:szCs w:val="20"/>
              </w:rPr>
            </w:pPr>
            <w:r>
              <w:rPr>
                <w:rFonts w:hint="eastAsia" w:ascii="宋体" w:hAnsi="宋体" w:cs="宋体"/>
                <w:kern w:val="0"/>
                <w:sz w:val="22"/>
                <w:szCs w:val="20"/>
              </w:rPr>
              <w:t>第一章 XXXX</w:t>
            </w:r>
          </w:p>
        </w:tc>
        <w:tc>
          <w:tcPr>
            <w:tcW w:w="5014" w:type="dxa"/>
            <w:vAlign w:val="center"/>
          </w:tcPr>
          <w:p w14:paraId="4509709E">
            <w:pPr>
              <w:spacing w:line="320" w:lineRule="exact"/>
              <w:jc w:val="left"/>
              <w:rPr>
                <w:rFonts w:ascii="宋体" w:hAnsi="宋体" w:cs="宋体"/>
                <w:kern w:val="0"/>
                <w:sz w:val="22"/>
                <w:szCs w:val="20"/>
              </w:rPr>
            </w:pPr>
            <w:r>
              <w:rPr>
                <w:rFonts w:hint="eastAsia" w:ascii="宋体" w:hAnsi="宋体" w:cs="宋体"/>
                <w:kern w:val="0"/>
                <w:sz w:val="22"/>
                <w:szCs w:val="20"/>
              </w:rPr>
              <w:t>1.1 xxxx主要内容：</w:t>
            </w:r>
          </w:p>
          <w:p w14:paraId="72A2F9FB">
            <w:pPr>
              <w:spacing w:line="320" w:lineRule="exact"/>
              <w:jc w:val="left"/>
              <w:rPr>
                <w:rFonts w:ascii="宋体" w:hAnsi="宋体" w:cs="宋体"/>
                <w:kern w:val="0"/>
                <w:sz w:val="22"/>
                <w:szCs w:val="20"/>
              </w:rPr>
            </w:pPr>
            <w:r>
              <w:rPr>
                <w:rFonts w:hint="eastAsia" w:ascii="宋体" w:hAnsi="宋体" w:cs="宋体"/>
                <w:kern w:val="0"/>
                <w:sz w:val="22"/>
                <w:szCs w:val="20"/>
              </w:rPr>
              <w:t>1.2 xxxx主要内容：</w:t>
            </w:r>
          </w:p>
          <w:p w14:paraId="4DE0474E">
            <w:pPr>
              <w:spacing w:line="320" w:lineRule="exact"/>
              <w:jc w:val="left"/>
              <w:rPr>
                <w:rFonts w:ascii="宋体" w:hAnsi="宋体" w:cs="宋体"/>
                <w:kern w:val="0"/>
                <w:sz w:val="22"/>
                <w:szCs w:val="20"/>
              </w:rPr>
            </w:pPr>
            <w:r>
              <w:rPr>
                <w:rFonts w:hint="eastAsia" w:ascii="宋体" w:hAnsi="宋体" w:cs="宋体"/>
                <w:kern w:val="0"/>
                <w:sz w:val="22"/>
                <w:szCs w:val="20"/>
              </w:rPr>
              <w:t>1.3 xxxx主要内容：</w:t>
            </w:r>
          </w:p>
        </w:tc>
      </w:tr>
      <w:tr w14:paraId="0213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4A4FCD45">
            <w:pPr>
              <w:spacing w:line="320" w:lineRule="exact"/>
              <w:jc w:val="center"/>
              <w:rPr>
                <w:rFonts w:ascii="宋体" w:hAnsi="宋体" w:cs="宋体"/>
                <w:b/>
                <w:kern w:val="0"/>
                <w:sz w:val="22"/>
                <w:szCs w:val="20"/>
              </w:rPr>
            </w:pPr>
          </w:p>
        </w:tc>
        <w:tc>
          <w:tcPr>
            <w:tcW w:w="1911" w:type="dxa"/>
            <w:vAlign w:val="center"/>
          </w:tcPr>
          <w:p w14:paraId="7282A508">
            <w:pPr>
              <w:spacing w:line="320" w:lineRule="exact"/>
              <w:jc w:val="left"/>
              <w:rPr>
                <w:rFonts w:ascii="宋体" w:hAnsi="宋体" w:cs="宋体"/>
                <w:kern w:val="0"/>
                <w:sz w:val="22"/>
                <w:szCs w:val="20"/>
              </w:rPr>
            </w:pPr>
            <w:r>
              <w:rPr>
                <w:rFonts w:hint="eastAsia" w:ascii="宋体" w:hAnsi="宋体" w:cs="宋体"/>
                <w:kern w:val="0"/>
                <w:sz w:val="22"/>
                <w:szCs w:val="20"/>
              </w:rPr>
              <w:t>第二章 XXXX</w:t>
            </w:r>
          </w:p>
        </w:tc>
        <w:tc>
          <w:tcPr>
            <w:tcW w:w="5014" w:type="dxa"/>
            <w:vAlign w:val="center"/>
          </w:tcPr>
          <w:p w14:paraId="1902235D">
            <w:pPr>
              <w:spacing w:line="320" w:lineRule="exact"/>
              <w:jc w:val="left"/>
              <w:rPr>
                <w:rFonts w:ascii="宋体" w:hAnsi="宋体" w:cs="宋体"/>
                <w:kern w:val="0"/>
                <w:sz w:val="22"/>
                <w:szCs w:val="20"/>
              </w:rPr>
            </w:pPr>
            <w:r>
              <w:rPr>
                <w:rFonts w:hint="eastAsia" w:ascii="宋体" w:hAnsi="宋体" w:cs="宋体"/>
                <w:kern w:val="0"/>
                <w:sz w:val="22"/>
                <w:szCs w:val="20"/>
              </w:rPr>
              <w:t>……</w:t>
            </w:r>
          </w:p>
        </w:tc>
      </w:tr>
      <w:tr w14:paraId="73F8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3B524FD3">
            <w:pPr>
              <w:spacing w:line="320" w:lineRule="exact"/>
              <w:jc w:val="center"/>
              <w:rPr>
                <w:rFonts w:ascii="宋体" w:hAnsi="宋体" w:cs="宋体"/>
                <w:b/>
                <w:kern w:val="0"/>
                <w:sz w:val="22"/>
                <w:szCs w:val="20"/>
              </w:rPr>
            </w:pPr>
          </w:p>
        </w:tc>
        <w:tc>
          <w:tcPr>
            <w:tcW w:w="1911" w:type="dxa"/>
            <w:vAlign w:val="center"/>
          </w:tcPr>
          <w:p w14:paraId="5FCD1803">
            <w:pPr>
              <w:spacing w:line="320" w:lineRule="exact"/>
              <w:jc w:val="left"/>
              <w:rPr>
                <w:rFonts w:ascii="宋体" w:hAnsi="宋体" w:cs="宋体"/>
                <w:kern w:val="0"/>
                <w:sz w:val="22"/>
                <w:szCs w:val="20"/>
              </w:rPr>
            </w:pPr>
            <w:r>
              <w:rPr>
                <w:rFonts w:hint="eastAsia" w:ascii="宋体" w:hAnsi="宋体" w:cs="宋体"/>
                <w:kern w:val="0"/>
                <w:sz w:val="22"/>
                <w:szCs w:val="20"/>
              </w:rPr>
              <w:t>第三章 XXXX</w:t>
            </w:r>
          </w:p>
        </w:tc>
        <w:tc>
          <w:tcPr>
            <w:tcW w:w="5014" w:type="dxa"/>
            <w:vAlign w:val="center"/>
          </w:tcPr>
          <w:p w14:paraId="5A1F0B12">
            <w:pPr>
              <w:spacing w:line="320" w:lineRule="exact"/>
              <w:jc w:val="left"/>
              <w:rPr>
                <w:rFonts w:ascii="宋体" w:hAnsi="宋体" w:cs="宋体"/>
                <w:kern w:val="0"/>
                <w:sz w:val="22"/>
                <w:szCs w:val="20"/>
              </w:rPr>
            </w:pPr>
            <w:r>
              <w:rPr>
                <w:rFonts w:hint="eastAsia" w:ascii="宋体" w:hAnsi="宋体" w:cs="宋体"/>
                <w:kern w:val="0"/>
                <w:sz w:val="22"/>
                <w:szCs w:val="20"/>
              </w:rPr>
              <w:t>……</w:t>
            </w:r>
          </w:p>
        </w:tc>
      </w:tr>
      <w:tr w14:paraId="7A7E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restart"/>
            <w:vAlign w:val="center"/>
          </w:tcPr>
          <w:p w14:paraId="24F30CC7">
            <w:pPr>
              <w:spacing w:line="320" w:lineRule="exact"/>
              <w:jc w:val="center"/>
              <w:rPr>
                <w:rFonts w:ascii="宋体" w:hAnsi="宋体" w:cs="宋体"/>
                <w:b/>
                <w:kern w:val="0"/>
                <w:sz w:val="22"/>
                <w:szCs w:val="20"/>
              </w:rPr>
            </w:pPr>
            <w:r>
              <w:rPr>
                <w:rFonts w:hint="eastAsia" w:ascii="宋体" w:hAnsi="宋体" w:cs="宋体"/>
                <w:b/>
                <w:kern w:val="0"/>
                <w:sz w:val="22"/>
                <w:szCs w:val="20"/>
              </w:rPr>
              <w:t>课程目标2</w:t>
            </w:r>
          </w:p>
        </w:tc>
        <w:tc>
          <w:tcPr>
            <w:tcW w:w="1911" w:type="dxa"/>
            <w:vAlign w:val="center"/>
          </w:tcPr>
          <w:p w14:paraId="1B3DF4F4">
            <w:pPr>
              <w:spacing w:line="320" w:lineRule="exact"/>
              <w:jc w:val="left"/>
              <w:rPr>
                <w:rFonts w:ascii="宋体" w:hAnsi="宋体" w:cs="宋体"/>
                <w:kern w:val="0"/>
                <w:sz w:val="22"/>
                <w:szCs w:val="20"/>
              </w:rPr>
            </w:pPr>
            <w:r>
              <w:rPr>
                <w:rFonts w:hint="eastAsia" w:ascii="宋体" w:hAnsi="宋体" w:cs="宋体"/>
                <w:kern w:val="0"/>
                <w:sz w:val="22"/>
                <w:szCs w:val="20"/>
              </w:rPr>
              <w:t>第一章 XXXX</w:t>
            </w:r>
          </w:p>
        </w:tc>
        <w:tc>
          <w:tcPr>
            <w:tcW w:w="5014" w:type="dxa"/>
            <w:shd w:val="clear" w:color="auto" w:fill="auto"/>
            <w:vAlign w:val="center"/>
          </w:tcPr>
          <w:p w14:paraId="495E3DFF">
            <w:pPr>
              <w:spacing w:line="320" w:lineRule="exact"/>
              <w:jc w:val="left"/>
              <w:rPr>
                <w:rFonts w:ascii="宋体" w:hAnsi="宋体" w:cs="宋体"/>
                <w:kern w:val="0"/>
                <w:sz w:val="22"/>
                <w:szCs w:val="20"/>
              </w:rPr>
            </w:pPr>
            <w:r>
              <w:rPr>
                <w:rFonts w:hint="eastAsia" w:ascii="宋体" w:hAnsi="宋体" w:cs="宋体"/>
                <w:kern w:val="0"/>
                <w:sz w:val="22"/>
                <w:szCs w:val="20"/>
              </w:rPr>
              <w:t>1.1 xxxx 主要内容：</w:t>
            </w:r>
          </w:p>
          <w:p w14:paraId="3FCB493F">
            <w:pPr>
              <w:spacing w:line="320" w:lineRule="exact"/>
              <w:jc w:val="left"/>
              <w:rPr>
                <w:rFonts w:ascii="宋体" w:hAnsi="宋体" w:cs="宋体"/>
                <w:kern w:val="0"/>
                <w:sz w:val="22"/>
                <w:szCs w:val="20"/>
              </w:rPr>
            </w:pPr>
            <w:r>
              <w:rPr>
                <w:rFonts w:hint="eastAsia" w:ascii="宋体" w:hAnsi="宋体" w:cs="宋体"/>
                <w:kern w:val="0"/>
                <w:sz w:val="22"/>
                <w:szCs w:val="20"/>
              </w:rPr>
              <w:t>1.2 xxxx 主要内容：</w:t>
            </w:r>
          </w:p>
          <w:p w14:paraId="32EAF322">
            <w:pPr>
              <w:spacing w:line="320" w:lineRule="exact"/>
              <w:jc w:val="left"/>
              <w:rPr>
                <w:rFonts w:ascii="宋体" w:hAnsi="宋体" w:cs="宋体"/>
                <w:kern w:val="0"/>
                <w:sz w:val="22"/>
                <w:szCs w:val="20"/>
              </w:rPr>
            </w:pPr>
            <w:r>
              <w:rPr>
                <w:rFonts w:hint="eastAsia" w:ascii="宋体" w:hAnsi="宋体" w:cs="宋体"/>
                <w:kern w:val="0"/>
                <w:sz w:val="22"/>
                <w:szCs w:val="20"/>
              </w:rPr>
              <w:t>1.3 xxxx</w:t>
            </w:r>
            <w:r>
              <w:rPr>
                <w:rFonts w:ascii="宋体" w:hAnsi="宋体" w:cs="宋体"/>
                <w:kern w:val="0"/>
                <w:sz w:val="22"/>
                <w:szCs w:val="20"/>
              </w:rPr>
              <w:t xml:space="preserve"> </w:t>
            </w:r>
            <w:r>
              <w:rPr>
                <w:rFonts w:hint="eastAsia" w:ascii="宋体" w:hAnsi="宋体" w:cs="宋体"/>
                <w:kern w:val="0"/>
                <w:sz w:val="22"/>
                <w:szCs w:val="20"/>
              </w:rPr>
              <w:t>主要内容：</w:t>
            </w:r>
          </w:p>
        </w:tc>
      </w:tr>
      <w:tr w14:paraId="7867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5473C05B">
            <w:pPr>
              <w:spacing w:line="320" w:lineRule="exact"/>
              <w:jc w:val="center"/>
              <w:rPr>
                <w:rFonts w:ascii="宋体" w:hAnsi="宋体" w:cs="宋体"/>
                <w:b/>
                <w:kern w:val="0"/>
                <w:sz w:val="22"/>
                <w:szCs w:val="20"/>
              </w:rPr>
            </w:pPr>
          </w:p>
        </w:tc>
        <w:tc>
          <w:tcPr>
            <w:tcW w:w="1911" w:type="dxa"/>
            <w:vAlign w:val="center"/>
          </w:tcPr>
          <w:p w14:paraId="77A741FD">
            <w:pPr>
              <w:spacing w:line="320" w:lineRule="exact"/>
              <w:jc w:val="left"/>
              <w:rPr>
                <w:rFonts w:ascii="宋体" w:hAnsi="宋体" w:cs="宋体"/>
                <w:kern w:val="0"/>
                <w:sz w:val="22"/>
                <w:szCs w:val="20"/>
              </w:rPr>
            </w:pPr>
            <w:r>
              <w:rPr>
                <w:rFonts w:hint="eastAsia" w:ascii="宋体" w:hAnsi="宋体" w:cs="宋体"/>
                <w:kern w:val="0"/>
                <w:sz w:val="22"/>
                <w:szCs w:val="20"/>
              </w:rPr>
              <w:t>第二章 XXXX</w:t>
            </w:r>
          </w:p>
        </w:tc>
        <w:tc>
          <w:tcPr>
            <w:tcW w:w="5014" w:type="dxa"/>
            <w:shd w:val="clear" w:color="auto" w:fill="auto"/>
            <w:vAlign w:val="center"/>
          </w:tcPr>
          <w:p w14:paraId="669B8C6E">
            <w:pPr>
              <w:spacing w:line="320" w:lineRule="exact"/>
              <w:jc w:val="left"/>
              <w:rPr>
                <w:rFonts w:ascii="宋体" w:hAnsi="宋体" w:cs="宋体"/>
                <w:kern w:val="0"/>
                <w:sz w:val="22"/>
                <w:szCs w:val="20"/>
              </w:rPr>
            </w:pPr>
            <w:r>
              <w:rPr>
                <w:rFonts w:hint="eastAsia" w:ascii="宋体" w:hAnsi="宋体" w:cs="宋体"/>
                <w:kern w:val="0"/>
                <w:sz w:val="22"/>
                <w:szCs w:val="20"/>
              </w:rPr>
              <w:t>……</w:t>
            </w:r>
          </w:p>
        </w:tc>
      </w:tr>
      <w:tr w14:paraId="4372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Merge w:val="continue"/>
            <w:vAlign w:val="center"/>
          </w:tcPr>
          <w:p w14:paraId="2DE229A0">
            <w:pPr>
              <w:spacing w:line="320" w:lineRule="exact"/>
              <w:jc w:val="center"/>
              <w:rPr>
                <w:rFonts w:ascii="宋体" w:hAnsi="宋体" w:cs="宋体"/>
                <w:b/>
                <w:kern w:val="0"/>
                <w:sz w:val="22"/>
                <w:szCs w:val="20"/>
              </w:rPr>
            </w:pPr>
          </w:p>
        </w:tc>
        <w:tc>
          <w:tcPr>
            <w:tcW w:w="1911" w:type="dxa"/>
            <w:vAlign w:val="center"/>
          </w:tcPr>
          <w:p w14:paraId="5863997E">
            <w:pPr>
              <w:spacing w:line="320" w:lineRule="exact"/>
              <w:jc w:val="left"/>
              <w:rPr>
                <w:rFonts w:ascii="宋体" w:hAnsi="宋体" w:cs="宋体"/>
                <w:kern w:val="0"/>
                <w:sz w:val="22"/>
                <w:szCs w:val="20"/>
              </w:rPr>
            </w:pPr>
            <w:r>
              <w:rPr>
                <w:rFonts w:hint="eastAsia" w:ascii="宋体" w:hAnsi="宋体" w:cs="宋体"/>
                <w:kern w:val="0"/>
                <w:sz w:val="22"/>
                <w:szCs w:val="20"/>
              </w:rPr>
              <w:t>第四章 XXXX</w:t>
            </w:r>
          </w:p>
        </w:tc>
        <w:tc>
          <w:tcPr>
            <w:tcW w:w="5014" w:type="dxa"/>
            <w:shd w:val="clear" w:color="auto" w:fill="auto"/>
            <w:vAlign w:val="center"/>
          </w:tcPr>
          <w:p w14:paraId="000463B9">
            <w:pPr>
              <w:spacing w:line="320" w:lineRule="exact"/>
              <w:jc w:val="left"/>
              <w:rPr>
                <w:rFonts w:ascii="宋体" w:hAnsi="宋体" w:cs="宋体"/>
                <w:kern w:val="0"/>
                <w:sz w:val="22"/>
                <w:szCs w:val="20"/>
              </w:rPr>
            </w:pPr>
            <w:r>
              <w:rPr>
                <w:rFonts w:hint="eastAsia" w:ascii="宋体" w:hAnsi="宋体" w:cs="宋体"/>
                <w:kern w:val="0"/>
                <w:sz w:val="22"/>
                <w:szCs w:val="20"/>
              </w:rPr>
              <w:t>……</w:t>
            </w:r>
          </w:p>
        </w:tc>
      </w:tr>
      <w:tr w14:paraId="0303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14:paraId="17023B44">
            <w:pPr>
              <w:spacing w:line="320" w:lineRule="exact"/>
              <w:jc w:val="center"/>
              <w:rPr>
                <w:rFonts w:ascii="宋体" w:hAnsi="宋体" w:cs="宋体"/>
                <w:b/>
                <w:kern w:val="0"/>
                <w:sz w:val="22"/>
                <w:szCs w:val="20"/>
              </w:rPr>
            </w:pPr>
            <w:r>
              <w:rPr>
                <w:rFonts w:hint="eastAsia" w:ascii="宋体" w:hAnsi="宋体" w:cs="宋体"/>
                <w:b/>
                <w:kern w:val="0"/>
                <w:sz w:val="22"/>
                <w:szCs w:val="20"/>
              </w:rPr>
              <w:t>课程目标3</w:t>
            </w:r>
          </w:p>
        </w:tc>
        <w:tc>
          <w:tcPr>
            <w:tcW w:w="1911" w:type="dxa"/>
            <w:vAlign w:val="center"/>
          </w:tcPr>
          <w:p w14:paraId="4BA8683C">
            <w:pPr>
              <w:spacing w:line="320" w:lineRule="exact"/>
              <w:jc w:val="left"/>
              <w:rPr>
                <w:rFonts w:ascii="宋体" w:hAnsi="宋体" w:cs="宋体"/>
                <w:kern w:val="0"/>
                <w:sz w:val="22"/>
                <w:szCs w:val="20"/>
              </w:rPr>
            </w:pPr>
            <w:r>
              <w:rPr>
                <w:rFonts w:hint="eastAsia" w:ascii="宋体" w:hAnsi="宋体" w:cs="宋体"/>
                <w:kern w:val="0"/>
                <w:sz w:val="22"/>
                <w:szCs w:val="20"/>
              </w:rPr>
              <w:t>……</w:t>
            </w:r>
          </w:p>
        </w:tc>
        <w:tc>
          <w:tcPr>
            <w:tcW w:w="5014" w:type="dxa"/>
            <w:vAlign w:val="center"/>
          </w:tcPr>
          <w:p w14:paraId="16B3990C">
            <w:pPr>
              <w:spacing w:line="320" w:lineRule="exact"/>
              <w:jc w:val="left"/>
              <w:rPr>
                <w:rFonts w:ascii="宋体" w:hAnsi="宋体" w:cs="宋体"/>
                <w:kern w:val="0"/>
                <w:sz w:val="22"/>
                <w:szCs w:val="20"/>
              </w:rPr>
            </w:pPr>
          </w:p>
        </w:tc>
      </w:tr>
      <w:tr w14:paraId="4EF7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14:paraId="2720D47A">
            <w:pPr>
              <w:spacing w:line="320" w:lineRule="exact"/>
              <w:jc w:val="center"/>
              <w:rPr>
                <w:rFonts w:ascii="宋体" w:hAnsi="宋体" w:cs="宋体"/>
                <w:b/>
                <w:kern w:val="0"/>
                <w:sz w:val="22"/>
                <w:szCs w:val="20"/>
              </w:rPr>
            </w:pPr>
            <w:r>
              <w:rPr>
                <w:rFonts w:hint="eastAsia" w:ascii="宋体" w:hAnsi="宋体" w:cs="宋体"/>
                <w:b/>
                <w:kern w:val="0"/>
                <w:sz w:val="22"/>
                <w:szCs w:val="20"/>
              </w:rPr>
              <w:t>课程目标4</w:t>
            </w:r>
          </w:p>
        </w:tc>
        <w:tc>
          <w:tcPr>
            <w:tcW w:w="1911" w:type="dxa"/>
            <w:vAlign w:val="center"/>
          </w:tcPr>
          <w:p w14:paraId="31841FF2">
            <w:pPr>
              <w:spacing w:line="320" w:lineRule="exact"/>
              <w:jc w:val="left"/>
              <w:rPr>
                <w:rFonts w:ascii="宋体" w:hAnsi="宋体" w:cs="宋体"/>
                <w:kern w:val="0"/>
                <w:sz w:val="22"/>
                <w:szCs w:val="20"/>
              </w:rPr>
            </w:pPr>
            <w:r>
              <w:rPr>
                <w:rFonts w:hint="eastAsia" w:ascii="宋体" w:hAnsi="宋体" w:cs="宋体"/>
                <w:kern w:val="0"/>
                <w:sz w:val="22"/>
                <w:szCs w:val="20"/>
              </w:rPr>
              <w:t>……</w:t>
            </w:r>
          </w:p>
        </w:tc>
        <w:tc>
          <w:tcPr>
            <w:tcW w:w="5014" w:type="dxa"/>
            <w:vAlign w:val="center"/>
          </w:tcPr>
          <w:p w14:paraId="34CA464E">
            <w:pPr>
              <w:spacing w:line="320" w:lineRule="exact"/>
              <w:jc w:val="left"/>
              <w:rPr>
                <w:rFonts w:ascii="宋体" w:hAnsi="宋体" w:cs="宋体"/>
                <w:kern w:val="0"/>
                <w:sz w:val="22"/>
                <w:szCs w:val="20"/>
              </w:rPr>
            </w:pPr>
          </w:p>
        </w:tc>
      </w:tr>
      <w:tr w14:paraId="4AF1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6" w:type="dxa"/>
            <w:vAlign w:val="center"/>
          </w:tcPr>
          <w:p w14:paraId="180FFE02">
            <w:pPr>
              <w:spacing w:line="320" w:lineRule="exact"/>
              <w:jc w:val="center"/>
              <w:rPr>
                <w:rFonts w:ascii="宋体" w:hAnsi="宋体" w:cs="宋体"/>
                <w:kern w:val="0"/>
                <w:sz w:val="22"/>
                <w:szCs w:val="20"/>
              </w:rPr>
            </w:pPr>
            <w:r>
              <w:rPr>
                <w:rFonts w:hint="eastAsia" w:ascii="宋体" w:hAnsi="宋体" w:cs="宋体"/>
                <w:kern w:val="0"/>
                <w:sz w:val="22"/>
                <w:szCs w:val="20"/>
              </w:rPr>
              <w:t>……</w:t>
            </w:r>
          </w:p>
        </w:tc>
        <w:tc>
          <w:tcPr>
            <w:tcW w:w="1911" w:type="dxa"/>
            <w:vAlign w:val="center"/>
          </w:tcPr>
          <w:p w14:paraId="38904FCB">
            <w:pPr>
              <w:spacing w:line="320" w:lineRule="exact"/>
              <w:jc w:val="left"/>
              <w:rPr>
                <w:rFonts w:ascii="宋体" w:hAnsi="宋体" w:cs="宋体"/>
                <w:kern w:val="0"/>
                <w:sz w:val="22"/>
                <w:szCs w:val="20"/>
              </w:rPr>
            </w:pPr>
            <w:r>
              <w:rPr>
                <w:rFonts w:hint="eastAsia" w:ascii="宋体" w:hAnsi="宋体" w:cs="宋体"/>
                <w:kern w:val="0"/>
                <w:sz w:val="22"/>
                <w:szCs w:val="20"/>
              </w:rPr>
              <w:t>……</w:t>
            </w:r>
          </w:p>
        </w:tc>
        <w:tc>
          <w:tcPr>
            <w:tcW w:w="5014" w:type="dxa"/>
            <w:vAlign w:val="center"/>
          </w:tcPr>
          <w:p w14:paraId="1351FA03">
            <w:pPr>
              <w:spacing w:line="320" w:lineRule="exact"/>
              <w:jc w:val="left"/>
              <w:rPr>
                <w:rFonts w:ascii="宋体" w:hAnsi="宋体" w:cs="宋体"/>
                <w:kern w:val="0"/>
                <w:sz w:val="22"/>
                <w:szCs w:val="20"/>
              </w:rPr>
            </w:pPr>
          </w:p>
        </w:tc>
      </w:tr>
    </w:tbl>
    <w:p w14:paraId="76F44B3D">
      <w:pPr>
        <w:kinsoku w:val="0"/>
        <w:overflowPunct w:val="0"/>
        <w:autoSpaceDE w:val="0"/>
        <w:autoSpaceDN w:val="0"/>
        <w:spacing w:before="156" w:beforeLines="50"/>
        <w:rPr>
          <w:rFonts w:hint="eastAsia" w:ascii="宋体" w:hAnsi="宋体" w:cs="宋体"/>
          <w:b/>
        </w:rPr>
      </w:pPr>
    </w:p>
    <w:p w14:paraId="38BE50E6">
      <w:pPr>
        <w:kinsoku w:val="0"/>
        <w:overflowPunct w:val="0"/>
        <w:autoSpaceDE w:val="0"/>
        <w:autoSpaceDN w:val="0"/>
        <w:spacing w:before="156" w:beforeLines="50"/>
        <w:jc w:val="left"/>
        <w:rPr>
          <w:rFonts w:hint="eastAsia" w:ascii="宋体" w:hAnsi="宋体" w:cs="宋体"/>
          <w:b/>
          <w:i/>
          <w:color w:val="0000FF"/>
        </w:rPr>
      </w:pPr>
      <w:r>
        <w:rPr>
          <w:rFonts w:ascii="宋体" w:hAnsi="宋体" w:cs="宋体"/>
          <w:b/>
          <w:i/>
          <w:color w:val="0000FF"/>
        </w:rPr>
        <w:t>示例：</w:t>
      </w:r>
      <w:r>
        <w:rPr>
          <w:rFonts w:hint="eastAsia" w:ascii="宋体" w:hAnsi="宋体" w:cs="宋体"/>
          <w:b/>
          <w:i/>
          <w:color w:val="0000FF"/>
        </w:rPr>
        <w:t xml:space="preserve"> </w:t>
      </w:r>
      <w:r>
        <w:rPr>
          <w:rFonts w:ascii="宋体" w:hAnsi="宋体" w:cs="宋体"/>
          <w:b/>
          <w:i/>
          <w:color w:val="0000FF"/>
        </w:rPr>
        <w:t xml:space="preserve">      </w:t>
      </w:r>
      <w:r>
        <w:rPr>
          <w:rFonts w:hint="eastAsia" w:ascii="宋体" w:hAnsi="宋体" w:cs="宋体"/>
          <w:b/>
          <w:i/>
          <w:color w:val="0000FF"/>
        </w:rPr>
        <w:t>表4-</w:t>
      </w:r>
      <w:r>
        <w:rPr>
          <w:rFonts w:ascii="宋体" w:hAnsi="宋体" w:cs="宋体"/>
          <w:b/>
          <w:i/>
          <w:color w:val="0000FF"/>
        </w:rPr>
        <w:t>2</w:t>
      </w:r>
      <w:r>
        <w:rPr>
          <w:rFonts w:hint="eastAsia" w:ascii="宋体" w:hAnsi="宋体" w:cs="宋体"/>
          <w:b/>
          <w:i/>
          <w:color w:val="0000FF"/>
        </w:rPr>
        <w:t xml:space="preserve"> 课程内容与课程目标的关系（示例</w:t>
      </w:r>
      <w:r>
        <w:rPr>
          <w:rFonts w:hint="eastAsia" w:ascii="宋体" w:hAnsi="宋体" w:cs="宋体"/>
          <w:b/>
          <w:i/>
          <w:color w:val="0000FF"/>
          <w:szCs w:val="24"/>
        </w:rPr>
        <w:t xml:space="preserve"> 仅供参考</w:t>
      </w:r>
      <w:r>
        <w:rPr>
          <w:rFonts w:hint="eastAsia" w:ascii="宋体" w:hAnsi="宋体" w:cs="宋体"/>
          <w:b/>
          <w:i/>
          <w:color w:val="0000FF"/>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894"/>
        <w:gridCol w:w="4956"/>
      </w:tblGrid>
      <w:tr w14:paraId="4B70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Align w:val="center"/>
          </w:tcPr>
          <w:p w14:paraId="3C8996C5">
            <w:pPr>
              <w:spacing w:line="320" w:lineRule="exact"/>
              <w:jc w:val="center"/>
              <w:rPr>
                <w:rFonts w:ascii="宋体" w:hAnsi="宋体" w:cs="宋体"/>
                <w:b/>
                <w:i/>
                <w:iCs/>
                <w:color w:val="0000FF"/>
                <w:kern w:val="0"/>
                <w:sz w:val="22"/>
                <w:szCs w:val="20"/>
              </w:rPr>
            </w:pPr>
            <w:r>
              <w:rPr>
                <w:rFonts w:hint="eastAsia" w:ascii="宋体" w:hAnsi="宋体" w:cs="宋体"/>
                <w:b/>
                <w:i/>
                <w:iCs/>
                <w:color w:val="0000FF"/>
                <w:kern w:val="0"/>
                <w:sz w:val="22"/>
                <w:szCs w:val="20"/>
              </w:rPr>
              <w:t>课程目标</w:t>
            </w:r>
          </w:p>
        </w:tc>
        <w:tc>
          <w:tcPr>
            <w:tcW w:w="6850" w:type="dxa"/>
            <w:gridSpan w:val="2"/>
            <w:vAlign w:val="center"/>
          </w:tcPr>
          <w:p w14:paraId="0569EB32">
            <w:pPr>
              <w:spacing w:line="320" w:lineRule="exact"/>
              <w:jc w:val="center"/>
              <w:rPr>
                <w:rFonts w:ascii="宋体" w:hAnsi="宋体" w:cs="宋体"/>
                <w:b/>
                <w:i/>
                <w:iCs/>
                <w:color w:val="0000FF"/>
                <w:kern w:val="0"/>
                <w:sz w:val="22"/>
                <w:szCs w:val="20"/>
              </w:rPr>
            </w:pPr>
            <w:r>
              <w:rPr>
                <w:rFonts w:hint="eastAsia" w:ascii="宋体" w:hAnsi="宋体" w:cs="宋体"/>
                <w:b/>
                <w:i/>
                <w:iCs/>
                <w:color w:val="0000FF"/>
                <w:kern w:val="0"/>
                <w:sz w:val="22"/>
                <w:szCs w:val="20"/>
                <w:lang w:val="en-US" w:eastAsia="zh-CN"/>
              </w:rPr>
              <w:t>课程</w:t>
            </w:r>
            <w:r>
              <w:rPr>
                <w:rFonts w:hint="eastAsia" w:ascii="宋体" w:hAnsi="宋体" w:cs="宋体"/>
                <w:b/>
                <w:i/>
                <w:iCs/>
                <w:color w:val="0000FF"/>
                <w:kern w:val="0"/>
                <w:sz w:val="22"/>
                <w:szCs w:val="20"/>
              </w:rPr>
              <w:t>内容</w:t>
            </w:r>
          </w:p>
        </w:tc>
      </w:tr>
      <w:tr w14:paraId="0D26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Merge w:val="restart"/>
            <w:vAlign w:val="center"/>
          </w:tcPr>
          <w:p w14:paraId="399D476A">
            <w:pPr>
              <w:spacing w:line="320" w:lineRule="exact"/>
              <w:jc w:val="center"/>
              <w:rPr>
                <w:rFonts w:ascii="宋体" w:hAnsi="宋体" w:cs="宋体"/>
                <w:b/>
                <w:i/>
                <w:iCs/>
                <w:color w:val="0000FF"/>
                <w:kern w:val="0"/>
                <w:sz w:val="22"/>
                <w:szCs w:val="20"/>
              </w:rPr>
            </w:pPr>
            <w:r>
              <w:rPr>
                <w:rFonts w:hint="eastAsia" w:ascii="宋体" w:hAnsi="宋体" w:cs="宋体"/>
                <w:b/>
                <w:i/>
                <w:iCs/>
                <w:color w:val="0000FF"/>
                <w:kern w:val="0"/>
                <w:sz w:val="22"/>
                <w:szCs w:val="20"/>
              </w:rPr>
              <w:t>课程目标1</w:t>
            </w:r>
          </w:p>
        </w:tc>
        <w:tc>
          <w:tcPr>
            <w:tcW w:w="1894" w:type="dxa"/>
            <w:vAlign w:val="center"/>
          </w:tcPr>
          <w:p w14:paraId="61C973F0">
            <w:pPr>
              <w:kinsoku w:val="0"/>
              <w:overflowPunct w:val="0"/>
              <w:autoSpaceDE w:val="0"/>
              <w:autoSpaceDN w:val="0"/>
              <w:spacing w:line="240" w:lineRule="auto"/>
              <w:jc w:val="left"/>
              <w:rPr>
                <w:rFonts w:hint="eastAsia" w:ascii="宋体" w:hAnsi="宋体" w:cs="宋体"/>
                <w:i/>
                <w:iCs/>
                <w:color w:val="0000FF"/>
                <w:kern w:val="0"/>
                <w:sz w:val="21"/>
                <w:szCs w:val="21"/>
              </w:rPr>
            </w:pPr>
            <w:r>
              <w:rPr>
                <w:rFonts w:hint="eastAsia" w:ascii="宋体" w:hAnsi="宋体" w:cs="宋体"/>
                <w:i/>
                <w:iCs/>
                <w:color w:val="0000FF"/>
                <w:kern w:val="0"/>
                <w:sz w:val="21"/>
                <w:szCs w:val="21"/>
              </w:rPr>
              <w:t>第一章 电镀与化学镀</w:t>
            </w:r>
          </w:p>
        </w:tc>
        <w:tc>
          <w:tcPr>
            <w:tcW w:w="4956" w:type="dxa"/>
            <w:vAlign w:val="center"/>
          </w:tcPr>
          <w:p w14:paraId="70F65B2E">
            <w:pPr>
              <w:kinsoku w:val="0"/>
              <w:overflowPunct w:val="0"/>
              <w:autoSpaceDE w:val="0"/>
              <w:autoSpaceDN w:val="0"/>
              <w:spacing w:line="240" w:lineRule="auto"/>
              <w:jc w:val="left"/>
              <w:rPr>
                <w:rFonts w:ascii="宋体" w:hAnsi="宋体" w:cs="宋体"/>
                <w:i/>
                <w:iCs/>
                <w:color w:val="0000FF"/>
                <w:kern w:val="0"/>
                <w:sz w:val="21"/>
                <w:szCs w:val="21"/>
              </w:rPr>
            </w:pPr>
            <w:r>
              <w:rPr>
                <w:rFonts w:ascii="宋体" w:hAnsi="宋体" w:cs="宋体"/>
                <w:i/>
                <w:iCs/>
                <w:color w:val="0000FF"/>
                <w:kern w:val="0"/>
                <w:sz w:val="21"/>
                <w:szCs w:val="21"/>
              </w:rPr>
              <w:t>1</w:t>
            </w:r>
            <w:r>
              <w:rPr>
                <w:rFonts w:hint="eastAsia" w:ascii="宋体" w:hAnsi="宋体" w:cs="宋体"/>
                <w:i/>
                <w:iCs/>
                <w:color w:val="0000FF"/>
                <w:kern w:val="0"/>
                <w:sz w:val="21"/>
                <w:szCs w:val="21"/>
              </w:rPr>
              <w:t>.1电镀</w:t>
            </w:r>
            <w:r>
              <w:rPr>
                <w:rFonts w:ascii="宋体" w:hAnsi="宋体" w:cs="宋体"/>
                <w:i/>
                <w:iCs/>
                <w:color w:val="0000FF"/>
                <w:kern w:val="0"/>
                <w:sz w:val="21"/>
                <w:szCs w:val="21"/>
              </w:rPr>
              <w:t>-</w:t>
            </w:r>
            <w:r>
              <w:rPr>
                <w:rFonts w:hint="eastAsia" w:ascii="宋体" w:hAnsi="宋体" w:cs="宋体"/>
                <w:i/>
                <w:iCs/>
                <w:color w:val="0000FF"/>
                <w:kern w:val="0"/>
                <w:sz w:val="21"/>
                <w:szCs w:val="21"/>
              </w:rPr>
              <w:t>主要内容：电镀对环境的影响；解决措施</w:t>
            </w:r>
          </w:p>
          <w:p w14:paraId="0871B481">
            <w:pPr>
              <w:spacing w:line="320" w:lineRule="exact"/>
              <w:jc w:val="left"/>
              <w:rPr>
                <w:rFonts w:ascii="宋体" w:hAnsi="宋体" w:cs="宋体"/>
                <w:i/>
                <w:iCs/>
                <w:color w:val="0000FF"/>
                <w:kern w:val="0"/>
                <w:sz w:val="22"/>
                <w:szCs w:val="20"/>
              </w:rPr>
            </w:pPr>
            <w:r>
              <w:rPr>
                <w:rFonts w:ascii="宋体" w:hAnsi="宋体" w:cs="宋体"/>
                <w:i/>
                <w:iCs/>
                <w:color w:val="0000FF"/>
                <w:kern w:val="0"/>
                <w:sz w:val="21"/>
                <w:szCs w:val="21"/>
              </w:rPr>
              <w:t>1</w:t>
            </w:r>
            <w:r>
              <w:rPr>
                <w:rFonts w:hint="eastAsia" w:ascii="宋体" w:hAnsi="宋体" w:cs="宋体"/>
                <w:i/>
                <w:iCs/>
                <w:color w:val="0000FF"/>
                <w:kern w:val="0"/>
                <w:sz w:val="21"/>
                <w:szCs w:val="21"/>
              </w:rPr>
              <w:t>.2化学镀-主要内容：化学镀镍带来的环境问题</w:t>
            </w:r>
          </w:p>
        </w:tc>
      </w:tr>
      <w:tr w14:paraId="2DB8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Merge w:val="continue"/>
            <w:vAlign w:val="center"/>
          </w:tcPr>
          <w:p w14:paraId="150043D3">
            <w:pPr>
              <w:spacing w:line="320" w:lineRule="exact"/>
              <w:jc w:val="center"/>
              <w:rPr>
                <w:rFonts w:ascii="宋体" w:hAnsi="宋体" w:cs="宋体"/>
                <w:b/>
                <w:i/>
                <w:iCs/>
                <w:color w:val="0000FF"/>
                <w:kern w:val="0"/>
                <w:sz w:val="22"/>
                <w:szCs w:val="20"/>
              </w:rPr>
            </w:pPr>
          </w:p>
        </w:tc>
        <w:tc>
          <w:tcPr>
            <w:tcW w:w="1894" w:type="dxa"/>
            <w:vAlign w:val="center"/>
          </w:tcPr>
          <w:p w14:paraId="4636B8CA">
            <w:pPr>
              <w:spacing w:line="32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第二章 XXXX</w:t>
            </w:r>
          </w:p>
        </w:tc>
        <w:tc>
          <w:tcPr>
            <w:tcW w:w="4956" w:type="dxa"/>
            <w:vAlign w:val="center"/>
          </w:tcPr>
          <w:p w14:paraId="3C5BEDA2">
            <w:pPr>
              <w:spacing w:line="320" w:lineRule="exact"/>
              <w:jc w:val="left"/>
              <w:rPr>
                <w:rFonts w:ascii="宋体" w:hAnsi="宋体" w:cs="宋体"/>
                <w:i/>
                <w:iCs/>
                <w:color w:val="0000FF"/>
                <w:kern w:val="0"/>
                <w:sz w:val="22"/>
                <w:szCs w:val="20"/>
              </w:rPr>
            </w:pPr>
            <w:r>
              <w:rPr>
                <w:rFonts w:ascii="宋体" w:hAnsi="宋体" w:cs="宋体"/>
                <w:i/>
                <w:iCs/>
                <w:color w:val="0000FF"/>
                <w:kern w:val="0"/>
                <w:sz w:val="22"/>
                <w:szCs w:val="20"/>
              </w:rPr>
              <w:t>……</w:t>
            </w:r>
          </w:p>
        </w:tc>
      </w:tr>
      <w:tr w14:paraId="16AA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Merge w:val="continue"/>
            <w:vAlign w:val="center"/>
          </w:tcPr>
          <w:p w14:paraId="0CE0CBA0">
            <w:pPr>
              <w:spacing w:line="320" w:lineRule="exact"/>
              <w:jc w:val="center"/>
              <w:rPr>
                <w:rFonts w:ascii="宋体" w:hAnsi="宋体" w:cs="宋体"/>
                <w:b/>
                <w:i/>
                <w:iCs/>
                <w:color w:val="0000FF"/>
                <w:kern w:val="0"/>
                <w:sz w:val="22"/>
                <w:szCs w:val="20"/>
              </w:rPr>
            </w:pPr>
          </w:p>
        </w:tc>
        <w:tc>
          <w:tcPr>
            <w:tcW w:w="1894" w:type="dxa"/>
            <w:vAlign w:val="center"/>
          </w:tcPr>
          <w:p w14:paraId="26F07DC3">
            <w:pPr>
              <w:spacing w:line="32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第三章 XXXX</w:t>
            </w:r>
          </w:p>
        </w:tc>
        <w:tc>
          <w:tcPr>
            <w:tcW w:w="4956" w:type="dxa"/>
          </w:tcPr>
          <w:p w14:paraId="73156400">
            <w:pPr>
              <w:spacing w:line="320" w:lineRule="exact"/>
              <w:jc w:val="left"/>
              <w:rPr>
                <w:rFonts w:ascii="宋体" w:hAnsi="宋体" w:cs="宋体"/>
                <w:i/>
                <w:iCs/>
                <w:color w:val="0000FF"/>
                <w:kern w:val="0"/>
                <w:sz w:val="22"/>
                <w:szCs w:val="20"/>
              </w:rPr>
            </w:pPr>
            <w:r>
              <w:rPr>
                <w:rFonts w:ascii="宋体" w:hAnsi="宋体" w:cs="宋体"/>
                <w:i/>
                <w:iCs/>
                <w:color w:val="0000FF"/>
                <w:kern w:val="0"/>
                <w:sz w:val="22"/>
                <w:szCs w:val="20"/>
              </w:rPr>
              <w:t>……</w:t>
            </w:r>
          </w:p>
        </w:tc>
      </w:tr>
      <w:tr w14:paraId="15B5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Merge w:val="restart"/>
            <w:vAlign w:val="center"/>
          </w:tcPr>
          <w:p w14:paraId="1BE96932">
            <w:pPr>
              <w:spacing w:line="320" w:lineRule="exact"/>
              <w:jc w:val="center"/>
              <w:rPr>
                <w:rFonts w:ascii="宋体" w:hAnsi="宋体" w:cs="宋体"/>
                <w:b/>
                <w:i/>
                <w:iCs/>
                <w:color w:val="0000FF"/>
                <w:kern w:val="0"/>
                <w:sz w:val="22"/>
                <w:szCs w:val="20"/>
              </w:rPr>
            </w:pPr>
            <w:r>
              <w:rPr>
                <w:rFonts w:hint="eastAsia" w:ascii="宋体" w:hAnsi="宋体" w:cs="宋体"/>
                <w:b/>
                <w:i/>
                <w:iCs/>
                <w:color w:val="0000FF"/>
                <w:kern w:val="0"/>
                <w:sz w:val="22"/>
                <w:szCs w:val="20"/>
              </w:rPr>
              <w:t>课程目标2</w:t>
            </w:r>
          </w:p>
        </w:tc>
        <w:tc>
          <w:tcPr>
            <w:tcW w:w="1894" w:type="dxa"/>
            <w:vAlign w:val="center"/>
          </w:tcPr>
          <w:p w14:paraId="647555AA">
            <w:pPr>
              <w:spacing w:line="32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第一章 XXXX</w:t>
            </w:r>
          </w:p>
        </w:tc>
        <w:tc>
          <w:tcPr>
            <w:tcW w:w="4956" w:type="dxa"/>
            <w:shd w:val="clear" w:color="auto" w:fill="auto"/>
          </w:tcPr>
          <w:p w14:paraId="046444EF">
            <w:pPr>
              <w:spacing w:line="320" w:lineRule="exact"/>
              <w:jc w:val="left"/>
              <w:rPr>
                <w:rFonts w:ascii="宋体" w:hAnsi="宋体" w:cs="宋体"/>
                <w:i/>
                <w:iCs/>
                <w:color w:val="0000FF"/>
                <w:kern w:val="0"/>
                <w:sz w:val="22"/>
                <w:szCs w:val="20"/>
              </w:rPr>
            </w:pPr>
            <w:r>
              <w:rPr>
                <w:rFonts w:ascii="宋体" w:hAnsi="宋体" w:cs="宋体"/>
                <w:i/>
                <w:iCs/>
                <w:color w:val="0000FF"/>
                <w:kern w:val="0"/>
                <w:sz w:val="22"/>
                <w:szCs w:val="20"/>
              </w:rPr>
              <w:t>……</w:t>
            </w:r>
          </w:p>
        </w:tc>
      </w:tr>
      <w:tr w14:paraId="44D3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Merge w:val="continue"/>
            <w:vAlign w:val="center"/>
          </w:tcPr>
          <w:p w14:paraId="6673FA2A">
            <w:pPr>
              <w:spacing w:line="320" w:lineRule="exact"/>
              <w:jc w:val="center"/>
              <w:rPr>
                <w:rFonts w:ascii="宋体" w:hAnsi="宋体" w:cs="宋体"/>
                <w:b/>
                <w:i/>
                <w:iCs/>
                <w:color w:val="0000FF"/>
                <w:kern w:val="0"/>
                <w:sz w:val="22"/>
                <w:szCs w:val="20"/>
              </w:rPr>
            </w:pPr>
          </w:p>
        </w:tc>
        <w:tc>
          <w:tcPr>
            <w:tcW w:w="1894" w:type="dxa"/>
            <w:vAlign w:val="center"/>
          </w:tcPr>
          <w:p w14:paraId="0A5116CC">
            <w:pPr>
              <w:spacing w:line="32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第二章 XXXX</w:t>
            </w:r>
          </w:p>
        </w:tc>
        <w:tc>
          <w:tcPr>
            <w:tcW w:w="4956" w:type="dxa"/>
            <w:shd w:val="clear" w:color="auto" w:fill="auto"/>
          </w:tcPr>
          <w:p w14:paraId="63E4350C">
            <w:pPr>
              <w:spacing w:line="320" w:lineRule="exact"/>
              <w:jc w:val="left"/>
              <w:rPr>
                <w:rFonts w:ascii="宋体" w:hAnsi="宋体" w:cs="宋体"/>
                <w:i/>
                <w:iCs/>
                <w:color w:val="0000FF"/>
                <w:kern w:val="0"/>
                <w:sz w:val="22"/>
                <w:szCs w:val="20"/>
              </w:rPr>
            </w:pPr>
            <w:r>
              <w:rPr>
                <w:rFonts w:ascii="宋体" w:hAnsi="宋体" w:cs="宋体"/>
                <w:i/>
                <w:iCs/>
                <w:color w:val="0000FF"/>
                <w:kern w:val="0"/>
                <w:sz w:val="22"/>
                <w:szCs w:val="20"/>
              </w:rPr>
              <w:t>……</w:t>
            </w:r>
          </w:p>
        </w:tc>
      </w:tr>
      <w:tr w14:paraId="21C5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Merge w:val="continue"/>
            <w:vAlign w:val="center"/>
          </w:tcPr>
          <w:p w14:paraId="13811CDD">
            <w:pPr>
              <w:spacing w:line="320" w:lineRule="exact"/>
              <w:jc w:val="center"/>
              <w:rPr>
                <w:rFonts w:ascii="宋体" w:hAnsi="宋体" w:cs="宋体"/>
                <w:b/>
                <w:i/>
                <w:iCs/>
                <w:color w:val="0000FF"/>
                <w:kern w:val="0"/>
                <w:sz w:val="22"/>
                <w:szCs w:val="20"/>
              </w:rPr>
            </w:pPr>
          </w:p>
        </w:tc>
        <w:tc>
          <w:tcPr>
            <w:tcW w:w="1894" w:type="dxa"/>
            <w:vAlign w:val="center"/>
          </w:tcPr>
          <w:p w14:paraId="5B3CF631">
            <w:pPr>
              <w:spacing w:line="32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第四章 XXXX</w:t>
            </w:r>
          </w:p>
        </w:tc>
        <w:tc>
          <w:tcPr>
            <w:tcW w:w="4956" w:type="dxa"/>
            <w:shd w:val="clear" w:color="auto" w:fill="auto"/>
          </w:tcPr>
          <w:p w14:paraId="4CBDA093">
            <w:pPr>
              <w:spacing w:line="320" w:lineRule="exact"/>
              <w:jc w:val="left"/>
              <w:rPr>
                <w:rFonts w:ascii="宋体" w:hAnsi="宋体" w:cs="宋体"/>
                <w:i/>
                <w:iCs/>
                <w:color w:val="0000FF"/>
                <w:kern w:val="0"/>
                <w:sz w:val="22"/>
                <w:szCs w:val="20"/>
              </w:rPr>
            </w:pPr>
            <w:r>
              <w:rPr>
                <w:rFonts w:ascii="宋体" w:hAnsi="宋体" w:cs="宋体"/>
                <w:i/>
                <w:iCs/>
                <w:color w:val="0000FF"/>
                <w:kern w:val="0"/>
                <w:sz w:val="22"/>
                <w:szCs w:val="20"/>
              </w:rPr>
              <w:t>……</w:t>
            </w:r>
          </w:p>
        </w:tc>
      </w:tr>
      <w:tr w14:paraId="4E15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Align w:val="center"/>
          </w:tcPr>
          <w:p w14:paraId="433BE3EE">
            <w:pPr>
              <w:spacing w:line="320" w:lineRule="exact"/>
              <w:jc w:val="center"/>
              <w:rPr>
                <w:rFonts w:ascii="宋体" w:hAnsi="宋体" w:cs="宋体"/>
                <w:b/>
                <w:i/>
                <w:iCs/>
                <w:color w:val="0000FF"/>
                <w:kern w:val="0"/>
                <w:sz w:val="22"/>
                <w:szCs w:val="20"/>
              </w:rPr>
            </w:pPr>
            <w:r>
              <w:rPr>
                <w:rFonts w:hint="eastAsia" w:ascii="宋体" w:hAnsi="宋体" w:cs="宋体"/>
                <w:b/>
                <w:i/>
                <w:iCs/>
                <w:color w:val="0000FF"/>
                <w:kern w:val="0"/>
                <w:sz w:val="22"/>
                <w:szCs w:val="20"/>
              </w:rPr>
              <w:t>课程目标3</w:t>
            </w:r>
          </w:p>
        </w:tc>
        <w:tc>
          <w:tcPr>
            <w:tcW w:w="1894" w:type="dxa"/>
            <w:vAlign w:val="center"/>
          </w:tcPr>
          <w:p w14:paraId="6BA3F7A0">
            <w:pPr>
              <w:spacing w:line="32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w:t>
            </w:r>
          </w:p>
        </w:tc>
        <w:tc>
          <w:tcPr>
            <w:tcW w:w="4956" w:type="dxa"/>
            <w:vAlign w:val="center"/>
          </w:tcPr>
          <w:p w14:paraId="0C5FB0FC">
            <w:pPr>
              <w:spacing w:line="320" w:lineRule="exact"/>
              <w:jc w:val="left"/>
              <w:rPr>
                <w:rFonts w:ascii="宋体" w:hAnsi="宋体" w:cs="宋体"/>
                <w:i/>
                <w:iCs/>
                <w:color w:val="0000FF"/>
                <w:kern w:val="0"/>
                <w:sz w:val="22"/>
                <w:szCs w:val="20"/>
              </w:rPr>
            </w:pPr>
          </w:p>
        </w:tc>
      </w:tr>
      <w:tr w14:paraId="4DAE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Align w:val="center"/>
          </w:tcPr>
          <w:p w14:paraId="2793D20A">
            <w:pPr>
              <w:spacing w:line="320" w:lineRule="exact"/>
              <w:jc w:val="center"/>
              <w:rPr>
                <w:rFonts w:ascii="宋体" w:hAnsi="宋体" w:cs="宋体"/>
                <w:b/>
                <w:i/>
                <w:iCs/>
                <w:color w:val="0000FF"/>
                <w:kern w:val="0"/>
                <w:sz w:val="22"/>
                <w:szCs w:val="20"/>
              </w:rPr>
            </w:pPr>
            <w:r>
              <w:rPr>
                <w:rFonts w:hint="eastAsia" w:ascii="宋体" w:hAnsi="宋体" w:cs="宋体"/>
                <w:b/>
                <w:i/>
                <w:iCs/>
                <w:color w:val="0000FF"/>
                <w:kern w:val="0"/>
                <w:sz w:val="22"/>
                <w:szCs w:val="20"/>
              </w:rPr>
              <w:t>课程目标4</w:t>
            </w:r>
          </w:p>
        </w:tc>
        <w:tc>
          <w:tcPr>
            <w:tcW w:w="1894" w:type="dxa"/>
            <w:vAlign w:val="center"/>
          </w:tcPr>
          <w:p w14:paraId="6CEDA45E">
            <w:pPr>
              <w:spacing w:line="32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w:t>
            </w:r>
          </w:p>
        </w:tc>
        <w:tc>
          <w:tcPr>
            <w:tcW w:w="4956" w:type="dxa"/>
            <w:vAlign w:val="center"/>
          </w:tcPr>
          <w:p w14:paraId="73C7A913">
            <w:pPr>
              <w:spacing w:line="320" w:lineRule="exact"/>
              <w:jc w:val="left"/>
              <w:rPr>
                <w:rFonts w:ascii="宋体" w:hAnsi="宋体" w:cs="宋体"/>
                <w:i/>
                <w:iCs/>
                <w:color w:val="0000FF"/>
                <w:kern w:val="0"/>
                <w:sz w:val="22"/>
                <w:szCs w:val="20"/>
              </w:rPr>
            </w:pPr>
          </w:p>
        </w:tc>
      </w:tr>
      <w:tr w14:paraId="133E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dxa"/>
            <w:vAlign w:val="center"/>
          </w:tcPr>
          <w:p w14:paraId="2EDC7737">
            <w:pPr>
              <w:spacing w:line="320" w:lineRule="exact"/>
              <w:jc w:val="center"/>
              <w:rPr>
                <w:rFonts w:ascii="宋体" w:hAnsi="宋体" w:cs="宋体"/>
                <w:i/>
                <w:iCs/>
                <w:color w:val="0000FF"/>
                <w:kern w:val="0"/>
                <w:sz w:val="22"/>
                <w:szCs w:val="20"/>
              </w:rPr>
            </w:pPr>
            <w:r>
              <w:rPr>
                <w:rFonts w:hint="eastAsia" w:ascii="宋体" w:hAnsi="宋体" w:cs="宋体"/>
                <w:i/>
                <w:iCs/>
                <w:color w:val="0000FF"/>
                <w:kern w:val="0"/>
                <w:sz w:val="22"/>
                <w:szCs w:val="20"/>
              </w:rPr>
              <w:t>……</w:t>
            </w:r>
          </w:p>
        </w:tc>
        <w:tc>
          <w:tcPr>
            <w:tcW w:w="1894" w:type="dxa"/>
            <w:vAlign w:val="center"/>
          </w:tcPr>
          <w:p w14:paraId="5AD63F90">
            <w:pPr>
              <w:spacing w:line="32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w:t>
            </w:r>
          </w:p>
        </w:tc>
        <w:tc>
          <w:tcPr>
            <w:tcW w:w="4956" w:type="dxa"/>
            <w:vAlign w:val="center"/>
          </w:tcPr>
          <w:p w14:paraId="68515532">
            <w:pPr>
              <w:spacing w:line="320" w:lineRule="exact"/>
              <w:jc w:val="left"/>
              <w:rPr>
                <w:rFonts w:ascii="宋体" w:hAnsi="宋体" w:cs="宋体"/>
                <w:i/>
                <w:iCs/>
                <w:color w:val="0000FF"/>
                <w:kern w:val="0"/>
                <w:sz w:val="22"/>
                <w:szCs w:val="20"/>
              </w:rPr>
            </w:pPr>
          </w:p>
        </w:tc>
      </w:tr>
    </w:tbl>
    <w:p w14:paraId="691B58E4">
      <w:pPr>
        <w:kinsoku w:val="0"/>
        <w:overflowPunct w:val="0"/>
        <w:autoSpaceDE w:val="0"/>
        <w:autoSpaceDN w:val="0"/>
        <w:spacing w:before="156" w:beforeLines="50" w:after="156" w:afterLines="50"/>
        <w:rPr>
          <w:rFonts w:ascii="宋体" w:hAnsi="宋体" w:cs="宋体"/>
          <w:b/>
        </w:rPr>
      </w:pPr>
      <w:r>
        <w:rPr>
          <w:rFonts w:hint="eastAsia" w:ascii="宋体" w:hAnsi="宋体" w:cs="宋体"/>
          <w:b/>
        </w:rPr>
        <w:t>（二）教学安排</w:t>
      </w:r>
    </w:p>
    <w:p w14:paraId="592E191A">
      <w:pPr>
        <w:jc w:val="center"/>
        <w:rPr>
          <w:rFonts w:ascii="宋体" w:hAnsi="宋体" w:cs="宋体"/>
          <w:b/>
        </w:rPr>
      </w:pPr>
      <w:r>
        <w:rPr>
          <w:rFonts w:hint="eastAsia" w:ascii="宋体" w:hAnsi="宋体" w:cs="宋体"/>
          <w:b/>
          <w:color w:val="000000" w:themeColor="text1"/>
          <w:szCs w:val="24"/>
          <w14:textFill>
            <w14:solidFill>
              <w14:schemeClr w14:val="tx1"/>
            </w14:solidFill>
          </w14:textFill>
        </w:rPr>
        <w:t>第</w:t>
      </w:r>
      <w:r>
        <w:rPr>
          <w:rFonts w:hint="eastAsia" w:ascii="宋体" w:hAnsi="宋体" w:cs="宋体"/>
          <w:b/>
          <w:color w:val="FF0000"/>
        </w:rPr>
        <w:t>X</w:t>
      </w:r>
      <w:r>
        <w:rPr>
          <w:rFonts w:hint="eastAsia" w:ascii="宋体" w:hAnsi="宋体" w:cs="宋体"/>
          <w:b/>
          <w:color w:val="000000" w:themeColor="text1"/>
          <w:szCs w:val="24"/>
          <w14:textFill>
            <w14:solidFill>
              <w14:schemeClr w14:val="tx1"/>
            </w14:solidFill>
          </w14:textFill>
        </w:rPr>
        <w:t xml:space="preserve">章  </w:t>
      </w:r>
      <w:r>
        <w:rPr>
          <w:rFonts w:hint="eastAsia" w:ascii="宋体" w:hAnsi="宋体" w:cs="宋体"/>
          <w:b/>
          <w:color w:val="FF0000"/>
        </w:rPr>
        <w:t>XXXXXX</w:t>
      </w:r>
    </w:p>
    <w:p w14:paraId="5885DCC0">
      <w:pPr>
        <w:ind w:firstLine="482" w:firstLineChars="200"/>
        <w:rPr>
          <w:rFonts w:ascii="宋体" w:hAnsi="宋体" w:cs="宋体"/>
        </w:rPr>
      </w:pPr>
      <w:r>
        <w:rPr>
          <w:rFonts w:hint="eastAsia" w:ascii="宋体" w:hAnsi="宋体" w:cs="宋体"/>
          <w:b/>
        </w:rPr>
        <w:t>【学习目标】</w:t>
      </w:r>
      <w:r>
        <w:rPr>
          <w:rFonts w:hint="eastAsia" w:ascii="宋体" w:hAnsi="宋体" w:cs="宋体"/>
          <w:color w:val="FF0000"/>
        </w:rPr>
        <w:t>（设置知识、能力、素质三维学习目标，注意各章学习目标与总体课程目标的对应关系，各章学习目标加和应能够覆盖总体课程目标）</w:t>
      </w:r>
    </w:p>
    <w:p w14:paraId="22729794">
      <w:pPr>
        <w:ind w:firstLine="482" w:firstLineChars="200"/>
        <w:rPr>
          <w:rFonts w:ascii="宋体" w:hAnsi="宋体" w:cs="宋体"/>
        </w:rPr>
      </w:pPr>
      <w:r>
        <w:rPr>
          <w:rFonts w:hint="eastAsia" w:ascii="宋体" w:hAnsi="宋体" w:cs="宋体"/>
          <w:b/>
        </w:rPr>
        <w:t>1.知识目标：</w:t>
      </w:r>
      <w:r>
        <w:rPr>
          <w:rFonts w:hint="eastAsia" w:ascii="宋体" w:hAnsi="宋体" w:cs="宋体"/>
          <w:i/>
          <w:color w:val="5B9BD5" w:themeColor="accent1"/>
          <w14:textFill>
            <w14:solidFill>
              <w14:schemeClr w14:val="accent1"/>
            </w14:solidFill>
          </w14:textFill>
        </w:rPr>
        <w:t xml:space="preserve"> </w:t>
      </w:r>
    </w:p>
    <w:p w14:paraId="212DDCD6">
      <w:pPr>
        <w:ind w:firstLine="482" w:firstLineChars="200"/>
        <w:rPr>
          <w:rFonts w:ascii="宋体" w:hAnsi="宋体" w:cs="宋体"/>
          <w:i/>
          <w:color w:val="5B9BD5" w:themeColor="accent1"/>
          <w14:textFill>
            <w14:solidFill>
              <w14:schemeClr w14:val="accent1"/>
            </w14:solidFill>
          </w14:textFill>
        </w:rPr>
      </w:pPr>
      <w:r>
        <w:rPr>
          <w:rFonts w:hint="eastAsia" w:ascii="宋体" w:hAnsi="宋体" w:cs="宋体"/>
          <w:b/>
        </w:rPr>
        <w:t>2.能力目标：</w:t>
      </w:r>
      <w:r>
        <w:rPr>
          <w:rFonts w:hint="eastAsia" w:ascii="宋体" w:hAnsi="宋体" w:cs="宋体"/>
          <w:i/>
          <w:color w:val="5B9BD5" w:themeColor="accent1"/>
          <w14:textFill>
            <w14:solidFill>
              <w14:schemeClr w14:val="accent1"/>
            </w14:solidFill>
          </w14:textFill>
        </w:rPr>
        <w:t xml:space="preserve"> </w:t>
      </w:r>
    </w:p>
    <w:p w14:paraId="777DCFEF">
      <w:pPr>
        <w:ind w:firstLine="482" w:firstLineChars="200"/>
        <w:rPr>
          <w:rFonts w:ascii="宋体" w:hAnsi="宋体" w:cs="宋体"/>
          <w:i/>
          <w:color w:val="5B9BD5" w:themeColor="accent1"/>
          <w14:textFill>
            <w14:solidFill>
              <w14:schemeClr w14:val="accent1"/>
            </w14:solidFill>
          </w14:textFill>
        </w:rPr>
      </w:pPr>
      <w:r>
        <w:rPr>
          <w:rFonts w:hint="eastAsia" w:ascii="宋体" w:hAnsi="宋体" w:cs="宋体"/>
          <w:b/>
        </w:rPr>
        <w:t>3.素质目标：</w:t>
      </w:r>
      <w:r>
        <w:rPr>
          <w:rFonts w:hint="eastAsia" w:ascii="宋体" w:hAnsi="宋体" w:cs="宋体"/>
          <w:i/>
          <w:color w:val="5B9BD5" w:themeColor="accent1"/>
          <w14:textFill>
            <w14:solidFill>
              <w14:schemeClr w14:val="accent1"/>
            </w14:solidFill>
          </w14:textFill>
        </w:rPr>
        <w:t xml:space="preserve"> </w:t>
      </w:r>
    </w:p>
    <w:p w14:paraId="5612BCA8">
      <w:pPr>
        <w:ind w:firstLine="482" w:firstLineChars="200"/>
        <w:jc w:val="left"/>
        <w:rPr>
          <w:rFonts w:hint="eastAsia" w:ascii="宋体" w:hAnsi="宋体" w:cs="宋体"/>
          <w:color w:val="FF0000"/>
        </w:rPr>
      </w:pPr>
      <w:r>
        <w:rPr>
          <w:rFonts w:hint="eastAsia" w:ascii="宋体" w:hAnsi="宋体" w:cs="宋体"/>
          <w:b/>
        </w:rPr>
        <w:t>【思政元素】</w:t>
      </w:r>
      <w:r>
        <w:rPr>
          <w:rFonts w:hint="eastAsia" w:ascii="宋体" w:hAnsi="宋体" w:cs="宋体"/>
          <w:color w:val="FF0000"/>
        </w:rPr>
        <w:t>……（简要列出发挥本章教学内容育人功能的思政元素）</w:t>
      </w:r>
    </w:p>
    <w:p w14:paraId="309F0DFE">
      <w:pPr>
        <w:ind w:firstLine="482" w:firstLineChars="200"/>
        <w:jc w:val="left"/>
        <w:rPr>
          <w:rFonts w:ascii="宋体" w:hAnsi="宋体" w:cs="宋体"/>
          <w:b/>
        </w:rPr>
      </w:pPr>
      <w:r>
        <w:rPr>
          <w:rFonts w:hint="eastAsia" w:ascii="宋体" w:hAnsi="宋体" w:cs="宋体"/>
          <w:b/>
        </w:rPr>
        <w:t>【学习内容】</w:t>
      </w:r>
      <w:r>
        <w:rPr>
          <w:rFonts w:hint="eastAsia" w:ascii="宋体" w:hAnsi="宋体" w:cs="宋体"/>
          <w:color w:val="FF0000"/>
        </w:rPr>
        <w:t>……（简要列举本章主要学习内容）</w:t>
      </w:r>
    </w:p>
    <w:p w14:paraId="5775E4D4">
      <w:pPr>
        <w:ind w:firstLine="482" w:firstLineChars="200"/>
        <w:rPr>
          <w:rFonts w:ascii="宋体" w:hAnsi="宋体" w:cs="宋体"/>
          <w:color w:val="FF0000"/>
        </w:rPr>
      </w:pPr>
      <w:r>
        <w:rPr>
          <w:rFonts w:hint="eastAsia" w:ascii="宋体" w:hAnsi="宋体" w:cs="宋体"/>
          <w:b/>
        </w:rPr>
        <w:t>【学习重点】</w:t>
      </w:r>
      <w:r>
        <w:rPr>
          <w:rFonts w:hint="eastAsia" w:ascii="宋体" w:hAnsi="宋体" w:cs="宋体"/>
          <w:color w:val="FF0000"/>
        </w:rPr>
        <w:t>……（列举本章学习内容的重点）</w:t>
      </w:r>
    </w:p>
    <w:p w14:paraId="6AB54D7D">
      <w:pPr>
        <w:ind w:firstLine="482" w:firstLineChars="200"/>
        <w:rPr>
          <w:rFonts w:ascii="宋体" w:hAnsi="宋体" w:cs="宋体"/>
          <w:color w:val="FF0000"/>
        </w:rPr>
      </w:pPr>
      <w:r>
        <w:rPr>
          <w:rFonts w:hint="eastAsia" w:ascii="宋体" w:hAnsi="宋体" w:cs="宋体"/>
          <w:b/>
        </w:rPr>
        <w:t>【学习难点】</w:t>
      </w:r>
      <w:r>
        <w:rPr>
          <w:rFonts w:hint="eastAsia" w:ascii="宋体" w:hAnsi="宋体" w:cs="宋体"/>
          <w:color w:val="FF0000"/>
        </w:rPr>
        <w:t>……（列举本章学习内容的难点）</w:t>
      </w:r>
    </w:p>
    <w:p w14:paraId="3C0AF179">
      <w:pPr>
        <w:ind w:firstLine="482" w:firstLineChars="200"/>
        <w:rPr>
          <w:rFonts w:ascii="宋体" w:hAnsi="宋体" w:cs="宋体"/>
          <w:b/>
        </w:rPr>
      </w:pPr>
      <w:r>
        <w:rPr>
          <w:rFonts w:hint="eastAsia" w:ascii="宋体" w:hAnsi="宋体" w:cs="宋体"/>
          <w:b/>
        </w:rPr>
        <w:t>【教学方法】</w:t>
      </w:r>
      <w:r>
        <w:rPr>
          <w:rFonts w:hint="eastAsia" w:ascii="宋体" w:hAnsi="宋体" w:cs="宋体"/>
          <w:color w:val="FF0000"/>
        </w:rPr>
        <w:t>……（列举本章主要的教学方法，包括但不仅限于讲授法、课堂讨论法、案例教学法、实验法、演示法、混合式教学法等）</w:t>
      </w:r>
    </w:p>
    <w:p w14:paraId="37E5AF53">
      <w:pPr>
        <w:ind w:firstLine="482" w:firstLineChars="200"/>
        <w:rPr>
          <w:rFonts w:ascii="宋体" w:hAnsi="宋体" w:cs="宋体"/>
          <w:b/>
        </w:rPr>
      </w:pPr>
      <w:r>
        <w:rPr>
          <w:rFonts w:hint="eastAsia" w:ascii="宋体" w:hAnsi="宋体" w:cs="宋体"/>
          <w:b/>
        </w:rPr>
        <w:t>【学时安排】</w:t>
      </w:r>
      <w:r>
        <w:rPr>
          <w:rFonts w:hint="eastAsia" w:ascii="宋体" w:hAnsi="宋体" w:cs="宋体"/>
          <w:bCs/>
          <w:color w:val="FF0000"/>
        </w:rPr>
        <w:t>X学时</w:t>
      </w:r>
    </w:p>
    <w:p w14:paraId="0183D487">
      <w:pPr>
        <w:ind w:firstLine="482" w:firstLineChars="200"/>
        <w:rPr>
          <w:rFonts w:ascii="宋体" w:hAnsi="宋体" w:cs="宋体"/>
          <w:color w:val="FF0000"/>
        </w:rPr>
      </w:pPr>
      <w:r>
        <w:rPr>
          <w:rFonts w:hint="eastAsia" w:ascii="宋体" w:hAnsi="宋体" w:cs="宋体"/>
          <w:b/>
        </w:rPr>
        <w:t>【学习资源】</w:t>
      </w:r>
      <w:r>
        <w:rPr>
          <w:rFonts w:hint="eastAsia" w:ascii="宋体" w:hAnsi="宋体" w:cs="宋体"/>
          <w:color w:val="FF0000"/>
          <w:szCs w:val="24"/>
        </w:rPr>
        <w:t>（列出本章最主要的参考书目、参考文献、互联网网址、思政案例等）</w:t>
      </w:r>
    </w:p>
    <w:p w14:paraId="397CFC8F">
      <w:pPr>
        <w:ind w:firstLine="480" w:firstLineChars="200"/>
        <w:rPr>
          <w:rFonts w:ascii="宋体" w:hAnsi="宋体" w:cs="宋体"/>
          <w:color w:val="FF0000"/>
        </w:rPr>
      </w:pPr>
      <w:r>
        <w:rPr>
          <w:rFonts w:hint="eastAsia" w:ascii="宋体" w:hAnsi="宋体" w:cs="宋体"/>
          <w:color w:val="FF0000"/>
        </w:rPr>
        <w:t>说明：如为参考书目，须列出本章参考的</w:t>
      </w:r>
      <w:r>
        <w:rPr>
          <w:rFonts w:hint="eastAsia" w:ascii="宋体" w:hAnsi="宋体" w:cs="宋体"/>
          <w:b/>
          <w:color w:val="FF0000"/>
        </w:rPr>
        <w:t>具体页码范围</w:t>
      </w:r>
      <w:r>
        <w:rPr>
          <w:rFonts w:hint="eastAsia" w:ascii="宋体" w:hAnsi="宋体" w:cs="宋体"/>
          <w:color w:val="FF0000"/>
        </w:rPr>
        <w:t>。</w:t>
      </w:r>
    </w:p>
    <w:p w14:paraId="0AF1D8AA">
      <w:pPr>
        <w:ind w:firstLine="480" w:firstLineChars="200"/>
        <w:rPr>
          <w:rFonts w:ascii="宋体" w:hAnsi="宋体" w:cs="宋体"/>
          <w:b/>
          <w:color w:val="FF0000"/>
        </w:rPr>
      </w:pPr>
      <w:r>
        <w:rPr>
          <w:rFonts w:hint="eastAsia" w:ascii="宋体" w:hAnsi="宋体" w:cs="宋体"/>
          <w:color w:val="FF0000"/>
        </w:rPr>
        <w:t xml:space="preserve">      如为在线课程资源，须列出本章应参考的</w:t>
      </w:r>
      <w:r>
        <w:rPr>
          <w:rFonts w:hint="eastAsia" w:ascii="宋体" w:hAnsi="宋体" w:cs="宋体"/>
          <w:b/>
          <w:color w:val="FF0000"/>
        </w:rPr>
        <w:t>具体视频名称及范围。</w:t>
      </w:r>
    </w:p>
    <w:p w14:paraId="7B11A11C">
      <w:pPr>
        <w:ind w:firstLine="482" w:firstLineChars="200"/>
        <w:rPr>
          <w:rFonts w:ascii="宋体" w:hAnsi="宋体" w:cs="宋体"/>
          <w:color w:val="FF0000"/>
        </w:rPr>
      </w:pPr>
      <w:r>
        <w:rPr>
          <w:rFonts w:hint="eastAsia" w:ascii="宋体" w:hAnsi="宋体" w:cs="宋体"/>
          <w:b/>
          <w:color w:val="FF0000"/>
        </w:rPr>
        <w:t xml:space="preserve">      ……</w:t>
      </w:r>
    </w:p>
    <w:p w14:paraId="6E5EA794">
      <w:pPr>
        <w:ind w:firstLine="482" w:firstLineChars="200"/>
        <w:rPr>
          <w:rFonts w:ascii="宋体" w:hAnsi="宋体" w:cs="宋体"/>
          <w:b/>
          <w:iCs/>
          <w:color w:val="0000FF"/>
          <w:szCs w:val="24"/>
        </w:rPr>
      </w:pPr>
    </w:p>
    <w:p w14:paraId="404FD512">
      <w:pPr>
        <w:ind w:firstLine="482" w:firstLineChars="200"/>
        <w:rPr>
          <w:rFonts w:ascii="宋体" w:hAnsi="宋体" w:cs="宋体"/>
          <w:b/>
          <w:iCs/>
          <w:color w:val="0000FF"/>
          <w:szCs w:val="24"/>
        </w:rPr>
      </w:pPr>
      <w:r>
        <w:rPr>
          <w:rFonts w:hint="eastAsia" w:ascii="宋体" w:hAnsi="宋体" w:cs="宋体"/>
          <w:b/>
          <w:iCs/>
          <w:color w:val="0000FF"/>
          <w:szCs w:val="24"/>
        </w:rPr>
        <w:t>示例（仅供参考）：</w:t>
      </w:r>
    </w:p>
    <w:p w14:paraId="51ADFA91">
      <w:pPr>
        <w:ind w:firstLine="482" w:firstLineChars="200"/>
        <w:jc w:val="center"/>
        <w:rPr>
          <w:rFonts w:ascii="宋体" w:hAnsi="宋体" w:cs="宋体"/>
          <w:b/>
          <w:iCs/>
          <w:color w:val="0000FF"/>
        </w:rPr>
      </w:pPr>
      <w:r>
        <w:rPr>
          <w:rFonts w:hint="eastAsia" w:ascii="宋体" w:hAnsi="宋体" w:cs="宋体"/>
          <w:b/>
          <w:iCs/>
          <w:color w:val="0000FF"/>
          <w:szCs w:val="24"/>
        </w:rPr>
        <w:t>第</w:t>
      </w:r>
      <w:r>
        <w:rPr>
          <w:rFonts w:hint="eastAsia" w:ascii="宋体" w:hAnsi="宋体" w:cs="宋体"/>
          <w:b/>
          <w:iCs/>
          <w:color w:val="0000FF"/>
        </w:rPr>
        <w:t>二</w:t>
      </w:r>
      <w:r>
        <w:rPr>
          <w:rFonts w:hint="eastAsia" w:ascii="宋体" w:hAnsi="宋体" w:cs="宋体"/>
          <w:b/>
          <w:iCs/>
          <w:color w:val="0000FF"/>
          <w:szCs w:val="24"/>
        </w:rPr>
        <w:t xml:space="preserve">章  </w:t>
      </w:r>
      <w:r>
        <w:rPr>
          <w:rFonts w:hint="eastAsia" w:ascii="宋体" w:hAnsi="宋体" w:cs="宋体"/>
          <w:b/>
          <w:iCs/>
          <w:color w:val="0000FF"/>
        </w:rPr>
        <w:t>生命的化学特征</w:t>
      </w:r>
    </w:p>
    <w:p w14:paraId="1A725D27">
      <w:pPr>
        <w:ind w:firstLine="482" w:firstLineChars="200"/>
        <w:rPr>
          <w:rFonts w:ascii="宋体" w:hAnsi="宋体" w:cs="宋体"/>
          <w:iCs/>
          <w:color w:val="0000FF"/>
        </w:rPr>
      </w:pPr>
      <w:r>
        <w:rPr>
          <w:rFonts w:hint="eastAsia" w:ascii="宋体" w:hAnsi="宋体" w:cs="宋体"/>
          <w:b/>
          <w:iCs/>
          <w:color w:val="0000FF"/>
        </w:rPr>
        <w:t>【学习目标】</w:t>
      </w:r>
    </w:p>
    <w:p w14:paraId="306C57CB">
      <w:pPr>
        <w:ind w:firstLine="480" w:firstLineChars="200"/>
        <w:rPr>
          <w:rFonts w:ascii="宋体" w:hAnsi="宋体" w:cs="宋体"/>
          <w:bCs/>
          <w:iCs/>
          <w:color w:val="0000FF"/>
        </w:rPr>
      </w:pPr>
      <w:r>
        <w:rPr>
          <w:rFonts w:hint="eastAsia" w:ascii="宋体" w:hAnsi="宋体" w:cs="宋体"/>
          <w:bCs/>
          <w:iCs/>
          <w:color w:val="0000FF"/>
        </w:rPr>
        <w:t>1.知识目标：掌握生命物质的化学组成、生物分子的结构和相互作用、水的性质及其对生物分子的影响；了解生命有机体与无机界的区别，认识其基本化学特征。</w:t>
      </w:r>
    </w:p>
    <w:p w14:paraId="4770CA2E">
      <w:pPr>
        <w:ind w:firstLine="480" w:firstLineChars="200"/>
        <w:rPr>
          <w:rFonts w:ascii="宋体" w:hAnsi="宋体" w:cs="宋体"/>
          <w:bCs/>
          <w:iCs/>
          <w:color w:val="0000FF"/>
        </w:rPr>
      </w:pPr>
      <w:r>
        <w:rPr>
          <w:rFonts w:hint="eastAsia" w:ascii="宋体" w:hAnsi="宋体" w:cs="宋体"/>
          <w:bCs/>
          <w:iCs/>
          <w:color w:val="0000FF"/>
        </w:rPr>
        <w:t>2.能力目标：熟悉有机小分子构成生物大分子、超分子复合物甚至是细胞的过程；了解生物进化的规律。</w:t>
      </w:r>
    </w:p>
    <w:p w14:paraId="4D0932D5">
      <w:pPr>
        <w:ind w:firstLine="480" w:firstLineChars="200"/>
        <w:rPr>
          <w:rFonts w:ascii="宋体" w:hAnsi="宋体" w:cs="宋体"/>
          <w:iCs/>
          <w:color w:val="0000FF"/>
        </w:rPr>
      </w:pPr>
      <w:r>
        <w:rPr>
          <w:rFonts w:hint="eastAsia" w:ascii="宋体" w:hAnsi="宋体" w:cs="宋体"/>
          <w:bCs/>
          <w:iCs/>
          <w:color w:val="0000FF"/>
        </w:rPr>
        <w:t>3.素质目标：</w:t>
      </w:r>
      <w:r>
        <w:rPr>
          <w:rFonts w:hint="eastAsia" w:ascii="宋体" w:hAnsi="宋体" w:cs="宋体"/>
          <w:iCs/>
          <w:color w:val="0000FF"/>
        </w:rPr>
        <w:t>树立科学的世界观，形成人与自然和谐共存的理念，增强人文素养。</w:t>
      </w:r>
    </w:p>
    <w:p w14:paraId="15108009">
      <w:pPr>
        <w:ind w:firstLine="482" w:firstLineChars="200"/>
        <w:jc w:val="left"/>
        <w:rPr>
          <w:rFonts w:ascii="宋体" w:hAnsi="宋体" w:cs="宋体"/>
          <w:b/>
          <w:iCs/>
          <w:color w:val="0000FF"/>
        </w:rPr>
      </w:pPr>
      <w:r>
        <w:rPr>
          <w:rFonts w:hint="eastAsia" w:ascii="宋体" w:hAnsi="宋体" w:cs="宋体"/>
          <w:b/>
          <w:iCs/>
          <w:color w:val="0000FF"/>
        </w:rPr>
        <w:t>【思政元素】</w:t>
      </w:r>
      <w:r>
        <w:rPr>
          <w:rStyle w:val="13"/>
          <w:rFonts w:ascii="Segoe UI" w:hAnsi="Segoe UI" w:eastAsia="Segoe UI" w:cs="Segoe UI"/>
          <w:b w:val="0"/>
          <w:color w:val="0000FF"/>
          <w:sz w:val="22"/>
          <w:shd w:val="clear" w:color="auto" w:fill="FDFDFE"/>
        </w:rPr>
        <w:t>人与自然和谐共生</w:t>
      </w:r>
      <w:r>
        <w:rPr>
          <w:rStyle w:val="13"/>
          <w:rFonts w:hint="eastAsia" w:ascii="微软雅黑" w:hAnsi="微软雅黑" w:eastAsia="微软雅黑" w:cs="微软雅黑"/>
          <w:b w:val="0"/>
          <w:color w:val="0000FF"/>
          <w:sz w:val="22"/>
          <w:shd w:val="clear" w:color="auto" w:fill="FDFDFE"/>
        </w:rPr>
        <w:t>；</w:t>
      </w:r>
      <w:r>
        <w:rPr>
          <w:rStyle w:val="13"/>
          <w:rFonts w:ascii="Segoe UI" w:hAnsi="Segoe UI" w:eastAsia="Segoe UI" w:cs="Segoe UI"/>
          <w:b w:val="0"/>
          <w:color w:val="0000FF"/>
          <w:sz w:val="22"/>
          <w:shd w:val="clear" w:color="auto" w:fill="FDFDFE"/>
        </w:rPr>
        <w:t>生命科学的伦理与责任</w:t>
      </w:r>
    </w:p>
    <w:p w14:paraId="261FEF65">
      <w:pPr>
        <w:ind w:firstLine="482" w:firstLineChars="200"/>
        <w:jc w:val="left"/>
        <w:rPr>
          <w:rFonts w:ascii="宋体" w:hAnsi="宋体" w:cs="宋体"/>
          <w:b/>
          <w:iCs/>
          <w:color w:val="0000FF"/>
        </w:rPr>
      </w:pPr>
      <w:r>
        <w:rPr>
          <w:rFonts w:hint="eastAsia" w:ascii="宋体" w:hAnsi="宋体" w:cs="宋体"/>
          <w:b/>
          <w:iCs/>
          <w:color w:val="0000FF"/>
        </w:rPr>
        <w:t>【学习内容】</w:t>
      </w:r>
    </w:p>
    <w:p w14:paraId="0DBC77E8">
      <w:pPr>
        <w:ind w:firstLine="480" w:firstLineChars="200"/>
        <w:jc w:val="left"/>
        <w:rPr>
          <w:rFonts w:ascii="宋体" w:hAnsi="宋体" w:cs="宋体"/>
          <w:b/>
          <w:iCs/>
          <w:color w:val="0000FF"/>
        </w:rPr>
      </w:pPr>
      <w:r>
        <w:rPr>
          <w:rFonts w:hint="eastAsia" w:ascii="宋体" w:hAnsi="宋体" w:cs="宋体"/>
          <w:iCs/>
          <w:color w:val="0000FF"/>
        </w:rPr>
        <w:t>1.生命中的元素：氢、氧、碳和氮，硫和磷，钾、钠、氯、钙和镁。</w:t>
      </w:r>
    </w:p>
    <w:p w14:paraId="3F4AD29A">
      <w:pPr>
        <w:ind w:firstLine="480" w:firstLineChars="200"/>
        <w:jc w:val="left"/>
        <w:rPr>
          <w:rFonts w:ascii="宋体" w:hAnsi="宋体" w:cs="宋体"/>
          <w:iCs/>
          <w:color w:val="0000FF"/>
        </w:rPr>
      </w:pPr>
      <w:r>
        <w:rPr>
          <w:rFonts w:hint="eastAsia" w:ascii="宋体" w:hAnsi="宋体" w:cs="宋体"/>
          <w:iCs/>
          <w:color w:val="0000FF"/>
        </w:rPr>
        <w:t>2.生物体系中的非共价作用力：氢键、离子键、范德华力、疏水力。</w:t>
      </w:r>
    </w:p>
    <w:p w14:paraId="69CD0494">
      <w:pPr>
        <w:ind w:firstLine="480" w:firstLineChars="200"/>
        <w:jc w:val="left"/>
        <w:rPr>
          <w:rFonts w:ascii="宋体" w:hAnsi="宋体" w:cs="宋体"/>
          <w:iCs/>
          <w:color w:val="0000FF"/>
        </w:rPr>
      </w:pPr>
      <w:r>
        <w:rPr>
          <w:rFonts w:hint="eastAsia" w:ascii="宋体" w:hAnsi="宋体" w:cs="宋体"/>
          <w:iCs/>
          <w:color w:val="0000FF"/>
        </w:rPr>
        <w:t>3.生物大分子：糖类、脂类、蛋白质、核酸。</w:t>
      </w:r>
    </w:p>
    <w:p w14:paraId="144995AE">
      <w:pPr>
        <w:ind w:firstLine="480" w:firstLineChars="200"/>
        <w:jc w:val="left"/>
        <w:rPr>
          <w:rFonts w:ascii="宋体" w:hAnsi="宋体" w:cs="宋体"/>
          <w:iCs/>
          <w:color w:val="0000FF"/>
        </w:rPr>
      </w:pPr>
      <w:r>
        <w:rPr>
          <w:rFonts w:hint="eastAsia" w:ascii="宋体" w:hAnsi="宋体" w:cs="宋体"/>
          <w:iCs/>
          <w:color w:val="0000FF"/>
        </w:rPr>
        <w:t>4.生物能量学：自由能、能量偶联反应，细胞是一个能量转换器。</w:t>
      </w:r>
    </w:p>
    <w:p w14:paraId="28C675D0">
      <w:pPr>
        <w:ind w:firstLine="480" w:firstLineChars="200"/>
        <w:jc w:val="left"/>
        <w:rPr>
          <w:rFonts w:ascii="宋体" w:hAnsi="宋体" w:cs="宋体"/>
          <w:iCs/>
          <w:color w:val="0000FF"/>
        </w:rPr>
      </w:pPr>
      <w:r>
        <w:rPr>
          <w:rFonts w:hint="eastAsia" w:ascii="宋体" w:hAnsi="宋体" w:cs="宋体"/>
          <w:iCs/>
          <w:color w:val="0000FF"/>
        </w:rPr>
        <w:t>5.水：水是生命的介质，自由水和结合水，极性分子。</w:t>
      </w:r>
    </w:p>
    <w:p w14:paraId="54AC3EDE">
      <w:pPr>
        <w:ind w:firstLine="482" w:firstLineChars="200"/>
        <w:rPr>
          <w:rFonts w:ascii="宋体" w:hAnsi="宋体" w:cs="宋体"/>
          <w:b/>
          <w:iCs/>
          <w:color w:val="0000FF"/>
        </w:rPr>
      </w:pPr>
      <w:r>
        <w:rPr>
          <w:rFonts w:hint="eastAsia" w:ascii="宋体" w:hAnsi="宋体" w:cs="宋体"/>
          <w:b/>
          <w:iCs/>
          <w:color w:val="0000FF"/>
        </w:rPr>
        <w:t>【学习重点】</w:t>
      </w:r>
      <w:r>
        <w:rPr>
          <w:rFonts w:hint="eastAsia" w:ascii="宋体" w:hAnsi="宋体" w:cs="宋体"/>
          <w:iCs/>
          <w:color w:val="0000FF"/>
        </w:rPr>
        <w:t xml:space="preserve">生物大分子与化学键  </w:t>
      </w:r>
    </w:p>
    <w:p w14:paraId="3AE11AE0">
      <w:pPr>
        <w:ind w:firstLine="482" w:firstLineChars="200"/>
        <w:rPr>
          <w:rFonts w:ascii="宋体" w:hAnsi="宋体" w:cs="宋体"/>
          <w:b/>
          <w:iCs/>
          <w:color w:val="0000FF"/>
        </w:rPr>
      </w:pPr>
      <w:r>
        <w:rPr>
          <w:rFonts w:hint="eastAsia" w:ascii="宋体" w:hAnsi="宋体" w:cs="宋体"/>
          <w:b/>
          <w:iCs/>
          <w:color w:val="0000FF"/>
        </w:rPr>
        <w:t>【学习难点】</w:t>
      </w:r>
      <w:r>
        <w:rPr>
          <w:rFonts w:hint="eastAsia" w:ascii="宋体" w:hAnsi="宋体" w:cs="宋体"/>
          <w:iCs/>
          <w:color w:val="0000FF"/>
        </w:rPr>
        <w:t>水在生命体中的作用</w:t>
      </w:r>
    </w:p>
    <w:p w14:paraId="2ED1E384">
      <w:pPr>
        <w:ind w:firstLine="482" w:firstLineChars="200"/>
        <w:rPr>
          <w:rFonts w:ascii="宋体" w:hAnsi="宋体" w:cs="宋体"/>
          <w:b/>
          <w:iCs/>
          <w:color w:val="0000FF"/>
        </w:rPr>
      </w:pPr>
      <w:r>
        <w:rPr>
          <w:rFonts w:hint="eastAsia" w:ascii="宋体" w:hAnsi="宋体" w:cs="宋体"/>
          <w:b/>
          <w:iCs/>
          <w:color w:val="0000FF"/>
        </w:rPr>
        <w:t>【教学方法】</w:t>
      </w:r>
      <w:r>
        <w:rPr>
          <w:rFonts w:hint="eastAsia" w:ascii="宋体" w:hAnsi="宋体" w:cs="宋体"/>
          <w:iCs/>
          <w:color w:val="0000FF"/>
        </w:rPr>
        <w:t>讲授法、启发法与PBL（问题驱动教学法）相结合。</w:t>
      </w:r>
    </w:p>
    <w:p w14:paraId="625F34A4">
      <w:pPr>
        <w:ind w:firstLine="482" w:firstLineChars="200"/>
        <w:rPr>
          <w:rFonts w:ascii="宋体" w:hAnsi="宋体" w:cs="宋体"/>
          <w:b/>
          <w:iCs/>
          <w:color w:val="0000FF"/>
        </w:rPr>
      </w:pPr>
      <w:r>
        <w:rPr>
          <w:rFonts w:hint="eastAsia" w:ascii="宋体" w:hAnsi="宋体" w:cs="宋体"/>
          <w:b/>
          <w:iCs/>
          <w:color w:val="0000FF"/>
        </w:rPr>
        <w:t>【学时安排】</w:t>
      </w:r>
      <w:r>
        <w:rPr>
          <w:rFonts w:hint="eastAsia" w:ascii="宋体" w:hAnsi="宋体" w:cs="宋体"/>
          <w:iCs/>
          <w:color w:val="0000FF"/>
        </w:rPr>
        <w:t>3学时</w:t>
      </w:r>
    </w:p>
    <w:p w14:paraId="79735E9A">
      <w:pPr>
        <w:ind w:firstLine="482" w:firstLineChars="200"/>
        <w:rPr>
          <w:rFonts w:ascii="宋体" w:hAnsi="宋体" w:cs="宋体"/>
          <w:b/>
          <w:iCs/>
          <w:color w:val="0000FF"/>
        </w:rPr>
      </w:pPr>
      <w:r>
        <w:rPr>
          <w:rFonts w:hint="eastAsia" w:ascii="宋体" w:hAnsi="宋体" w:cs="宋体"/>
          <w:b/>
          <w:iCs/>
          <w:color w:val="0000FF"/>
        </w:rPr>
        <w:t>【学习资源】</w:t>
      </w:r>
    </w:p>
    <w:p w14:paraId="5A0130C8">
      <w:pPr>
        <w:jc w:val="left"/>
        <w:rPr>
          <w:rFonts w:ascii="宋体" w:hAnsi="宋体" w:cs="宋体"/>
          <w:iCs/>
          <w:color w:val="0000FF"/>
        </w:rPr>
      </w:pPr>
      <w:r>
        <w:rPr>
          <w:rFonts w:hint="eastAsia" w:ascii="宋体" w:hAnsi="宋体" w:cs="宋体"/>
          <w:iCs/>
          <w:color w:val="0000FF"/>
        </w:rPr>
        <w:t>中国大学MOOC《动物生物化学》（南京农业大学）第二章《生命的化学特征》https://www.icourse163.org/course/NJAU-1206689832?from=searchPage&amp;outVendor=zw_mooc_pcssjg_</w:t>
      </w:r>
    </w:p>
    <w:p w14:paraId="7AB945CA">
      <w:pPr>
        <w:kinsoku w:val="0"/>
        <w:overflowPunct w:val="0"/>
        <w:autoSpaceDE w:val="0"/>
        <w:autoSpaceDN w:val="0"/>
        <w:spacing w:before="156" w:beforeLines="50" w:after="156" w:afterLines="50"/>
        <w:ind w:firstLine="482" w:firstLineChars="200"/>
        <w:rPr>
          <w:rFonts w:ascii="宋体" w:hAnsi="宋体" w:cs="宋体"/>
          <w:b/>
          <w:color w:val="FF0000"/>
        </w:rPr>
      </w:pPr>
      <w:r>
        <w:rPr>
          <w:rFonts w:hint="eastAsia" w:ascii="宋体" w:hAnsi="宋体" w:cs="宋体"/>
          <w:b/>
        </w:rPr>
        <w:t>（三）实验</w:t>
      </w:r>
      <w:r>
        <w:rPr>
          <w:rFonts w:hint="eastAsia" w:ascii="宋体" w:hAnsi="宋体" w:cs="宋体"/>
          <w:b/>
          <w:color w:val="FF0000"/>
        </w:rPr>
        <w:t>（以</w:t>
      </w:r>
      <w:r>
        <w:rPr>
          <w:rFonts w:hint="eastAsia" w:ascii="宋体" w:hAnsi="宋体" w:cs="宋体"/>
          <w:b/>
          <w:color w:val="FF0000"/>
          <w:lang w:val="en-US" w:eastAsia="zh-CN"/>
        </w:rPr>
        <w:t>理论</w:t>
      </w:r>
      <w:r>
        <w:rPr>
          <w:rFonts w:hint="eastAsia" w:ascii="宋体" w:hAnsi="宋体" w:cs="宋体"/>
          <w:b/>
          <w:color w:val="FF0000"/>
        </w:rPr>
        <w:t>含实验课为例）</w:t>
      </w:r>
      <w:r>
        <w:rPr>
          <w:rFonts w:hint="eastAsia" w:ascii="宋体" w:hAnsi="宋体" w:cs="宋体"/>
          <w:b/>
        </w:rPr>
        <w:t>项目与课程目标的关系</w:t>
      </w:r>
      <w:r>
        <w:rPr>
          <w:rFonts w:hint="eastAsia" w:ascii="宋体" w:hAnsi="宋体" w:cs="宋体"/>
          <w:b/>
          <w:color w:val="FF0000"/>
        </w:rPr>
        <w:t>（理论含实践-实验、实习、实训课程填写此项，纯理论课程删除此项）</w:t>
      </w:r>
    </w:p>
    <w:p w14:paraId="0AD7A8DC">
      <w:pPr>
        <w:kinsoku w:val="0"/>
        <w:overflowPunct w:val="0"/>
        <w:autoSpaceDE w:val="0"/>
        <w:autoSpaceDN w:val="0"/>
        <w:spacing w:before="156" w:beforeLines="50" w:after="156" w:afterLines="50"/>
        <w:ind w:firstLine="482" w:firstLineChars="200"/>
        <w:rPr>
          <w:rFonts w:ascii="宋体" w:hAnsi="宋体" w:cs="宋体"/>
          <w:b/>
          <w:szCs w:val="24"/>
        </w:rPr>
      </w:pPr>
      <w:r>
        <w:rPr>
          <w:rFonts w:hint="eastAsia" w:ascii="宋体" w:hAnsi="宋体" w:cs="宋体"/>
          <w:b/>
          <w:lang w:val="en-US" w:eastAsia="zh-CN"/>
        </w:rPr>
        <w:t>1.</w:t>
      </w:r>
      <w:r>
        <w:rPr>
          <w:rFonts w:hint="eastAsia" w:ascii="宋体" w:hAnsi="宋体" w:cs="宋体"/>
          <w:b/>
        </w:rPr>
        <w:t>实验项目与课程目标的关系</w:t>
      </w:r>
    </w:p>
    <w:p w14:paraId="2F7111C1">
      <w:pPr>
        <w:jc w:val="center"/>
        <w:rPr>
          <w:rFonts w:ascii="宋体" w:hAnsi="宋体" w:cs="宋体"/>
          <w:b/>
          <w:szCs w:val="24"/>
        </w:rPr>
      </w:pPr>
      <w:r>
        <w:rPr>
          <w:rFonts w:hint="eastAsia" w:ascii="宋体" w:hAnsi="宋体" w:cs="宋体"/>
          <w:b/>
          <w:szCs w:val="24"/>
        </w:rPr>
        <w:t>表4-</w:t>
      </w:r>
      <w:r>
        <w:rPr>
          <w:rFonts w:ascii="宋体" w:hAnsi="宋体" w:cs="宋体"/>
          <w:b/>
          <w:szCs w:val="24"/>
        </w:rPr>
        <w:t>3</w:t>
      </w:r>
      <w:r>
        <w:rPr>
          <w:rFonts w:hint="eastAsia" w:ascii="宋体" w:hAnsi="宋体" w:cs="宋体"/>
          <w:b/>
          <w:szCs w:val="24"/>
        </w:rPr>
        <w:t xml:space="preserve"> 实验项目与课程目标的关系</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1433"/>
        <w:gridCol w:w="1435"/>
        <w:gridCol w:w="2332"/>
        <w:gridCol w:w="1176"/>
      </w:tblGrid>
      <w:tr w14:paraId="7A16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pct"/>
            <w:vAlign w:val="center"/>
          </w:tcPr>
          <w:p w14:paraId="1FC2DAFA">
            <w:pPr>
              <w:spacing w:line="320" w:lineRule="exact"/>
              <w:jc w:val="center"/>
              <w:rPr>
                <w:rFonts w:ascii="宋体" w:hAnsi="宋体" w:cs="宋体"/>
                <w:b/>
                <w:sz w:val="22"/>
              </w:rPr>
            </w:pPr>
            <w:r>
              <w:rPr>
                <w:rFonts w:hint="eastAsia" w:ascii="宋体" w:hAnsi="宋体" w:cs="宋体"/>
                <w:b/>
                <w:sz w:val="22"/>
              </w:rPr>
              <w:t>实验项目名称</w:t>
            </w:r>
          </w:p>
        </w:tc>
        <w:tc>
          <w:tcPr>
            <w:tcW w:w="841" w:type="pct"/>
            <w:shd w:val="clear" w:color="auto" w:fill="auto"/>
            <w:vAlign w:val="center"/>
          </w:tcPr>
          <w:p w14:paraId="115775B3">
            <w:pPr>
              <w:spacing w:line="320" w:lineRule="exact"/>
              <w:jc w:val="center"/>
              <w:rPr>
                <w:rFonts w:ascii="宋体" w:hAnsi="宋体" w:cs="宋体"/>
                <w:b/>
                <w:sz w:val="22"/>
              </w:rPr>
            </w:pPr>
            <w:r>
              <w:rPr>
                <w:rFonts w:hint="eastAsia" w:ascii="宋体" w:hAnsi="宋体" w:cs="宋体"/>
                <w:b/>
                <w:sz w:val="22"/>
              </w:rPr>
              <w:t>项目层次</w:t>
            </w:r>
          </w:p>
        </w:tc>
        <w:tc>
          <w:tcPr>
            <w:tcW w:w="842" w:type="pct"/>
            <w:vAlign w:val="center"/>
          </w:tcPr>
          <w:p w14:paraId="634B1570">
            <w:pPr>
              <w:spacing w:line="320" w:lineRule="exact"/>
              <w:jc w:val="center"/>
              <w:rPr>
                <w:rFonts w:ascii="宋体" w:hAnsi="宋体" w:cs="宋体"/>
                <w:b/>
                <w:sz w:val="22"/>
              </w:rPr>
            </w:pPr>
            <w:r>
              <w:rPr>
                <w:rFonts w:hint="eastAsia" w:ascii="宋体" w:hAnsi="宋体" w:cs="宋体"/>
                <w:b/>
                <w:sz w:val="22"/>
              </w:rPr>
              <w:t>项目类型</w:t>
            </w:r>
          </w:p>
        </w:tc>
        <w:tc>
          <w:tcPr>
            <w:tcW w:w="1368" w:type="pct"/>
            <w:vAlign w:val="center"/>
          </w:tcPr>
          <w:p w14:paraId="5282597B">
            <w:pPr>
              <w:spacing w:line="320" w:lineRule="exact"/>
              <w:jc w:val="center"/>
              <w:rPr>
                <w:rFonts w:ascii="宋体" w:hAnsi="宋体" w:cs="宋体"/>
                <w:b/>
                <w:sz w:val="22"/>
              </w:rPr>
            </w:pPr>
            <w:r>
              <w:rPr>
                <w:rFonts w:hint="eastAsia" w:ascii="宋体" w:hAnsi="宋体" w:cs="宋体"/>
                <w:b/>
                <w:sz w:val="22"/>
              </w:rPr>
              <w:t>支撑的课程目标</w:t>
            </w:r>
          </w:p>
        </w:tc>
        <w:tc>
          <w:tcPr>
            <w:tcW w:w="690" w:type="pct"/>
            <w:vAlign w:val="center"/>
          </w:tcPr>
          <w:p w14:paraId="05466ED7">
            <w:pPr>
              <w:spacing w:line="320" w:lineRule="exact"/>
              <w:jc w:val="center"/>
              <w:rPr>
                <w:rFonts w:ascii="宋体" w:hAnsi="宋体" w:cs="宋体"/>
                <w:b/>
                <w:sz w:val="22"/>
              </w:rPr>
            </w:pPr>
            <w:r>
              <w:rPr>
                <w:rFonts w:hint="eastAsia" w:ascii="宋体" w:hAnsi="宋体" w:cs="宋体"/>
                <w:b/>
                <w:sz w:val="22"/>
              </w:rPr>
              <w:t>学时</w:t>
            </w:r>
          </w:p>
        </w:tc>
      </w:tr>
      <w:tr w14:paraId="7802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pct"/>
            <w:vAlign w:val="center"/>
          </w:tcPr>
          <w:p w14:paraId="5854FFC5">
            <w:pPr>
              <w:spacing w:line="320" w:lineRule="exact"/>
              <w:jc w:val="center"/>
              <w:rPr>
                <w:rFonts w:ascii="宋体" w:hAnsi="宋体" w:cs="宋体"/>
                <w:sz w:val="22"/>
              </w:rPr>
            </w:pPr>
            <w:r>
              <w:rPr>
                <w:rFonts w:hint="eastAsia" w:ascii="宋体" w:hAnsi="宋体" w:cs="宋体"/>
                <w:sz w:val="22"/>
              </w:rPr>
              <w:t>实验一：……</w:t>
            </w:r>
          </w:p>
        </w:tc>
        <w:tc>
          <w:tcPr>
            <w:tcW w:w="841" w:type="pct"/>
            <w:shd w:val="clear" w:color="auto" w:fill="auto"/>
            <w:vAlign w:val="center"/>
          </w:tcPr>
          <w:p w14:paraId="4FE50481">
            <w:pPr>
              <w:spacing w:line="320" w:lineRule="exact"/>
              <w:jc w:val="center"/>
              <w:rPr>
                <w:rFonts w:ascii="宋体" w:hAnsi="宋体" w:cs="宋体"/>
                <w:sz w:val="22"/>
              </w:rPr>
            </w:pPr>
          </w:p>
        </w:tc>
        <w:tc>
          <w:tcPr>
            <w:tcW w:w="842" w:type="pct"/>
            <w:vAlign w:val="center"/>
          </w:tcPr>
          <w:p w14:paraId="1FEA9DD6">
            <w:pPr>
              <w:spacing w:line="320" w:lineRule="exact"/>
              <w:jc w:val="center"/>
              <w:rPr>
                <w:rFonts w:ascii="宋体" w:hAnsi="宋体" w:cs="宋体"/>
                <w:sz w:val="22"/>
              </w:rPr>
            </w:pPr>
          </w:p>
        </w:tc>
        <w:tc>
          <w:tcPr>
            <w:tcW w:w="1368" w:type="pct"/>
            <w:vAlign w:val="center"/>
          </w:tcPr>
          <w:p w14:paraId="06B5CD79">
            <w:pPr>
              <w:spacing w:line="320" w:lineRule="exact"/>
              <w:jc w:val="center"/>
              <w:rPr>
                <w:rFonts w:ascii="宋体" w:hAnsi="宋体" w:cs="宋体"/>
                <w:sz w:val="22"/>
              </w:rPr>
            </w:pPr>
          </w:p>
        </w:tc>
        <w:tc>
          <w:tcPr>
            <w:tcW w:w="690" w:type="pct"/>
            <w:vAlign w:val="center"/>
          </w:tcPr>
          <w:p w14:paraId="78DAABEF">
            <w:pPr>
              <w:spacing w:line="320" w:lineRule="exact"/>
              <w:jc w:val="center"/>
              <w:rPr>
                <w:rFonts w:ascii="宋体" w:hAnsi="宋体" w:cs="宋体"/>
                <w:sz w:val="22"/>
              </w:rPr>
            </w:pPr>
          </w:p>
        </w:tc>
      </w:tr>
      <w:tr w14:paraId="5FC2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pct"/>
            <w:vAlign w:val="center"/>
          </w:tcPr>
          <w:p w14:paraId="2171C8E1">
            <w:pPr>
              <w:spacing w:line="320" w:lineRule="exact"/>
              <w:jc w:val="center"/>
              <w:rPr>
                <w:rFonts w:ascii="宋体" w:hAnsi="宋体" w:cs="宋体"/>
                <w:sz w:val="22"/>
              </w:rPr>
            </w:pPr>
            <w:r>
              <w:rPr>
                <w:rFonts w:hint="eastAsia" w:ascii="宋体" w:hAnsi="宋体" w:cs="宋体"/>
                <w:sz w:val="22"/>
              </w:rPr>
              <w:t>实验二：……</w:t>
            </w:r>
          </w:p>
        </w:tc>
        <w:tc>
          <w:tcPr>
            <w:tcW w:w="841" w:type="pct"/>
            <w:shd w:val="clear" w:color="auto" w:fill="auto"/>
            <w:vAlign w:val="center"/>
          </w:tcPr>
          <w:p w14:paraId="2534219A">
            <w:pPr>
              <w:spacing w:line="320" w:lineRule="exact"/>
              <w:jc w:val="center"/>
              <w:rPr>
                <w:rFonts w:ascii="宋体" w:hAnsi="宋体" w:cs="宋体"/>
                <w:sz w:val="22"/>
              </w:rPr>
            </w:pPr>
          </w:p>
        </w:tc>
        <w:tc>
          <w:tcPr>
            <w:tcW w:w="842" w:type="pct"/>
            <w:vAlign w:val="center"/>
          </w:tcPr>
          <w:p w14:paraId="5BF9DDD2">
            <w:pPr>
              <w:spacing w:line="320" w:lineRule="exact"/>
              <w:jc w:val="center"/>
              <w:rPr>
                <w:rFonts w:ascii="宋体" w:hAnsi="宋体" w:cs="宋体"/>
                <w:sz w:val="22"/>
              </w:rPr>
            </w:pPr>
          </w:p>
        </w:tc>
        <w:tc>
          <w:tcPr>
            <w:tcW w:w="1368" w:type="pct"/>
            <w:vAlign w:val="center"/>
          </w:tcPr>
          <w:p w14:paraId="1BBFA911">
            <w:pPr>
              <w:spacing w:line="320" w:lineRule="exact"/>
              <w:jc w:val="center"/>
              <w:rPr>
                <w:rFonts w:ascii="宋体" w:hAnsi="宋体" w:cs="宋体"/>
                <w:sz w:val="22"/>
              </w:rPr>
            </w:pPr>
          </w:p>
        </w:tc>
        <w:tc>
          <w:tcPr>
            <w:tcW w:w="690" w:type="pct"/>
            <w:vAlign w:val="center"/>
          </w:tcPr>
          <w:p w14:paraId="1694A673">
            <w:pPr>
              <w:spacing w:line="320" w:lineRule="exact"/>
              <w:jc w:val="center"/>
              <w:rPr>
                <w:rFonts w:ascii="宋体" w:hAnsi="宋体" w:cs="宋体"/>
                <w:sz w:val="22"/>
              </w:rPr>
            </w:pPr>
          </w:p>
        </w:tc>
      </w:tr>
      <w:tr w14:paraId="4C60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pct"/>
            <w:vAlign w:val="center"/>
          </w:tcPr>
          <w:p w14:paraId="3CA8B646">
            <w:pPr>
              <w:spacing w:line="320" w:lineRule="exact"/>
              <w:jc w:val="center"/>
              <w:rPr>
                <w:rFonts w:ascii="宋体" w:hAnsi="宋体" w:cs="宋体"/>
                <w:sz w:val="22"/>
              </w:rPr>
            </w:pPr>
            <w:r>
              <w:rPr>
                <w:rFonts w:hint="eastAsia" w:ascii="宋体" w:hAnsi="宋体" w:cs="宋体"/>
                <w:sz w:val="22"/>
              </w:rPr>
              <w:t>……</w:t>
            </w:r>
          </w:p>
        </w:tc>
        <w:tc>
          <w:tcPr>
            <w:tcW w:w="841" w:type="pct"/>
            <w:shd w:val="clear" w:color="auto" w:fill="auto"/>
            <w:vAlign w:val="center"/>
          </w:tcPr>
          <w:p w14:paraId="2F656B28">
            <w:pPr>
              <w:spacing w:line="320" w:lineRule="exact"/>
              <w:jc w:val="center"/>
              <w:rPr>
                <w:rFonts w:ascii="宋体" w:hAnsi="宋体" w:cs="宋体"/>
                <w:sz w:val="22"/>
              </w:rPr>
            </w:pPr>
          </w:p>
        </w:tc>
        <w:tc>
          <w:tcPr>
            <w:tcW w:w="842" w:type="pct"/>
            <w:vAlign w:val="center"/>
          </w:tcPr>
          <w:p w14:paraId="60CC9B32">
            <w:pPr>
              <w:spacing w:line="320" w:lineRule="exact"/>
              <w:jc w:val="center"/>
              <w:rPr>
                <w:rFonts w:ascii="宋体" w:hAnsi="宋体" w:cs="宋体"/>
                <w:sz w:val="22"/>
              </w:rPr>
            </w:pPr>
          </w:p>
        </w:tc>
        <w:tc>
          <w:tcPr>
            <w:tcW w:w="1368" w:type="pct"/>
            <w:vAlign w:val="center"/>
          </w:tcPr>
          <w:p w14:paraId="246AB9D0">
            <w:pPr>
              <w:spacing w:line="320" w:lineRule="exact"/>
              <w:jc w:val="center"/>
              <w:rPr>
                <w:rFonts w:ascii="宋体" w:hAnsi="宋体" w:cs="宋体"/>
                <w:sz w:val="22"/>
              </w:rPr>
            </w:pPr>
          </w:p>
        </w:tc>
        <w:tc>
          <w:tcPr>
            <w:tcW w:w="690" w:type="pct"/>
            <w:vAlign w:val="center"/>
          </w:tcPr>
          <w:p w14:paraId="68A63C37">
            <w:pPr>
              <w:spacing w:line="320" w:lineRule="exact"/>
              <w:jc w:val="center"/>
              <w:rPr>
                <w:rFonts w:ascii="宋体" w:hAnsi="宋体" w:cs="宋体"/>
                <w:sz w:val="22"/>
              </w:rPr>
            </w:pPr>
          </w:p>
        </w:tc>
      </w:tr>
      <w:tr w14:paraId="57D8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pct"/>
            <w:vAlign w:val="center"/>
          </w:tcPr>
          <w:p w14:paraId="3CEB3722">
            <w:pPr>
              <w:spacing w:line="320" w:lineRule="exact"/>
              <w:jc w:val="center"/>
              <w:rPr>
                <w:rFonts w:ascii="宋体" w:hAnsi="宋体" w:cs="宋体"/>
                <w:sz w:val="22"/>
              </w:rPr>
            </w:pPr>
            <w:r>
              <w:rPr>
                <w:rFonts w:hint="eastAsia" w:ascii="宋体" w:hAnsi="宋体" w:cs="宋体"/>
                <w:sz w:val="22"/>
              </w:rPr>
              <w:t>……</w:t>
            </w:r>
          </w:p>
        </w:tc>
        <w:tc>
          <w:tcPr>
            <w:tcW w:w="841" w:type="pct"/>
            <w:shd w:val="clear" w:color="auto" w:fill="auto"/>
            <w:vAlign w:val="center"/>
          </w:tcPr>
          <w:p w14:paraId="26AEE673">
            <w:pPr>
              <w:spacing w:line="320" w:lineRule="exact"/>
              <w:jc w:val="center"/>
              <w:rPr>
                <w:rFonts w:ascii="宋体" w:hAnsi="宋体" w:cs="宋体"/>
                <w:sz w:val="22"/>
              </w:rPr>
            </w:pPr>
          </w:p>
        </w:tc>
        <w:tc>
          <w:tcPr>
            <w:tcW w:w="842" w:type="pct"/>
            <w:vAlign w:val="center"/>
          </w:tcPr>
          <w:p w14:paraId="1ECB8E1D">
            <w:pPr>
              <w:spacing w:line="320" w:lineRule="exact"/>
              <w:jc w:val="center"/>
              <w:rPr>
                <w:rFonts w:ascii="宋体" w:hAnsi="宋体" w:cs="宋体"/>
                <w:sz w:val="22"/>
              </w:rPr>
            </w:pPr>
          </w:p>
        </w:tc>
        <w:tc>
          <w:tcPr>
            <w:tcW w:w="1368" w:type="pct"/>
            <w:vAlign w:val="center"/>
          </w:tcPr>
          <w:p w14:paraId="0217BB31">
            <w:pPr>
              <w:spacing w:line="320" w:lineRule="exact"/>
              <w:jc w:val="center"/>
              <w:rPr>
                <w:rFonts w:ascii="宋体" w:hAnsi="宋体" w:cs="宋体"/>
                <w:sz w:val="22"/>
              </w:rPr>
            </w:pPr>
          </w:p>
        </w:tc>
        <w:tc>
          <w:tcPr>
            <w:tcW w:w="690" w:type="pct"/>
            <w:vAlign w:val="center"/>
          </w:tcPr>
          <w:p w14:paraId="18A6F37F">
            <w:pPr>
              <w:spacing w:line="320" w:lineRule="exact"/>
              <w:jc w:val="center"/>
              <w:rPr>
                <w:rFonts w:ascii="宋体" w:hAnsi="宋体" w:cs="宋体"/>
                <w:sz w:val="22"/>
              </w:rPr>
            </w:pPr>
          </w:p>
        </w:tc>
      </w:tr>
      <w:tr w14:paraId="2313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0" w:type="pct"/>
            <w:gridSpan w:val="4"/>
            <w:vAlign w:val="center"/>
          </w:tcPr>
          <w:p w14:paraId="183BEC6E">
            <w:pPr>
              <w:spacing w:line="320" w:lineRule="exact"/>
              <w:jc w:val="center"/>
              <w:rPr>
                <w:rFonts w:ascii="宋体" w:hAnsi="宋体" w:cs="宋体"/>
                <w:sz w:val="22"/>
              </w:rPr>
            </w:pPr>
            <w:r>
              <w:rPr>
                <w:rFonts w:hint="eastAsia" w:ascii="宋体" w:hAnsi="宋体" w:cs="宋体"/>
                <w:b/>
                <w:sz w:val="22"/>
              </w:rPr>
              <w:t>合计</w:t>
            </w:r>
          </w:p>
        </w:tc>
        <w:tc>
          <w:tcPr>
            <w:tcW w:w="690" w:type="pct"/>
            <w:vAlign w:val="center"/>
          </w:tcPr>
          <w:p w14:paraId="4DE9F2C7">
            <w:pPr>
              <w:spacing w:line="320" w:lineRule="exact"/>
              <w:jc w:val="center"/>
              <w:rPr>
                <w:rFonts w:ascii="宋体" w:hAnsi="宋体" w:cs="宋体"/>
                <w:sz w:val="22"/>
              </w:rPr>
            </w:pPr>
            <w:r>
              <w:rPr>
                <w:rFonts w:hint="eastAsia" w:ascii="宋体" w:hAnsi="宋体" w:cs="宋体"/>
                <w:sz w:val="22"/>
              </w:rPr>
              <w:t>X学时</w:t>
            </w:r>
          </w:p>
        </w:tc>
      </w:tr>
    </w:tbl>
    <w:p w14:paraId="44D4A119">
      <w:pPr>
        <w:ind w:left="840" w:leftChars="150" w:hanging="480" w:hangingChars="200"/>
        <w:rPr>
          <w:rFonts w:ascii="宋体" w:hAnsi="宋体" w:cs="宋体"/>
          <w:szCs w:val="21"/>
        </w:rPr>
      </w:pPr>
      <w:r>
        <w:rPr>
          <w:rFonts w:hint="eastAsia" w:ascii="宋体" w:hAnsi="宋体" w:cs="宋体"/>
          <w:szCs w:val="21"/>
        </w:rPr>
        <w:t>注：实验项目要体现基础性、综合性、创新性层层递进，分为三个层次多种类型。</w:t>
      </w:r>
    </w:p>
    <w:p w14:paraId="2C3508A9">
      <w:pPr>
        <w:ind w:firstLine="720" w:firstLineChars="300"/>
        <w:rPr>
          <w:rFonts w:ascii="宋体" w:hAnsi="宋体" w:cs="宋体"/>
          <w:szCs w:val="21"/>
        </w:rPr>
      </w:pPr>
      <w:r>
        <w:rPr>
          <w:rFonts w:hint="eastAsia" w:ascii="宋体" w:hAnsi="宋体" w:cs="宋体"/>
          <w:szCs w:val="21"/>
        </w:rPr>
        <w:t>1.层次一（基础性）：演示型实验、验证型实验；</w:t>
      </w:r>
    </w:p>
    <w:p w14:paraId="099A074D">
      <w:pPr>
        <w:ind w:firstLine="720" w:firstLineChars="300"/>
        <w:rPr>
          <w:rFonts w:ascii="宋体" w:hAnsi="宋体" w:cs="宋体"/>
          <w:szCs w:val="21"/>
        </w:rPr>
      </w:pPr>
      <w:r>
        <w:rPr>
          <w:rFonts w:hint="eastAsia" w:ascii="宋体" w:hAnsi="宋体" w:cs="宋体"/>
          <w:szCs w:val="21"/>
        </w:rPr>
        <w:t>2.层次二（综合性）：应用型实验、实训型实验、综合型实验、设计型实验；</w:t>
      </w:r>
    </w:p>
    <w:p w14:paraId="7516C885">
      <w:pPr>
        <w:ind w:firstLine="360" w:firstLineChars="150"/>
        <w:rPr>
          <w:rFonts w:ascii="宋体" w:hAnsi="宋体" w:cs="宋体"/>
          <w:szCs w:val="21"/>
        </w:rPr>
      </w:pPr>
      <w:r>
        <w:rPr>
          <w:rFonts w:hint="eastAsia" w:ascii="宋体" w:hAnsi="宋体" w:cs="宋体"/>
          <w:szCs w:val="21"/>
        </w:rPr>
        <w:t xml:space="preserve">   3.层次三（创新性）：研究型实验、创新型实验。</w:t>
      </w:r>
    </w:p>
    <w:p w14:paraId="06179553">
      <w:pPr>
        <w:ind w:firstLine="361" w:firstLineChars="150"/>
        <w:rPr>
          <w:rFonts w:ascii="宋体" w:hAnsi="宋体" w:cs="宋体"/>
          <w:b/>
          <w:bCs/>
          <w:szCs w:val="24"/>
        </w:rPr>
      </w:pPr>
    </w:p>
    <w:p w14:paraId="51C84022">
      <w:pPr>
        <w:kinsoku w:val="0"/>
        <w:overflowPunct w:val="0"/>
        <w:autoSpaceDE w:val="0"/>
        <w:autoSpaceDN w:val="0"/>
        <w:spacing w:before="156" w:beforeLines="50" w:after="156" w:afterLines="50"/>
        <w:ind w:firstLine="482" w:firstLineChars="200"/>
        <w:rPr>
          <w:rFonts w:ascii="宋体" w:hAnsi="宋体" w:cs="宋体"/>
          <w:b/>
        </w:rPr>
      </w:pPr>
      <w:r>
        <w:rPr>
          <w:rFonts w:hint="eastAsia" w:ascii="宋体" w:hAnsi="宋体" w:cs="宋体"/>
          <w:b/>
          <w:lang w:val="en-US" w:eastAsia="zh-CN"/>
        </w:rPr>
        <w:t>2.</w:t>
      </w:r>
      <w:r>
        <w:rPr>
          <w:rFonts w:hint="eastAsia" w:ascii="宋体" w:hAnsi="宋体" w:cs="宋体"/>
          <w:b/>
        </w:rPr>
        <w:t>实验教学安排</w:t>
      </w:r>
    </w:p>
    <w:p w14:paraId="0A512DEC">
      <w:pPr>
        <w:jc w:val="center"/>
        <w:rPr>
          <w:rFonts w:ascii="宋体" w:hAnsi="宋体" w:cs="宋体"/>
          <w:b/>
        </w:rPr>
      </w:pPr>
      <w:r>
        <w:rPr>
          <w:rFonts w:hint="eastAsia" w:ascii="宋体" w:hAnsi="宋体" w:cs="宋体"/>
          <w:b/>
          <w:szCs w:val="24"/>
        </w:rPr>
        <w:t xml:space="preserve">实验一 </w:t>
      </w:r>
      <w:r>
        <w:rPr>
          <w:rFonts w:hint="eastAsia" w:ascii="宋体" w:hAnsi="宋体" w:cs="宋体"/>
          <w:b/>
          <w:color w:val="FF0000"/>
        </w:rPr>
        <w:t>XXXXXX</w:t>
      </w:r>
    </w:p>
    <w:p w14:paraId="675B7AD8">
      <w:pPr>
        <w:ind w:firstLine="482" w:firstLineChars="200"/>
        <w:rPr>
          <w:rFonts w:ascii="宋体" w:hAnsi="宋体" w:cs="宋体"/>
        </w:rPr>
      </w:pPr>
      <w:r>
        <w:rPr>
          <w:rFonts w:hint="eastAsia" w:ascii="宋体" w:hAnsi="宋体" w:cs="宋体"/>
          <w:b/>
        </w:rPr>
        <w:t>【实验目的】</w:t>
      </w:r>
      <w:r>
        <w:rPr>
          <w:rFonts w:hint="eastAsia" w:ascii="宋体" w:hAnsi="宋体" w:cs="宋体"/>
          <w:color w:val="FF0000"/>
        </w:rPr>
        <w:t>（设置知识、能力、素质三维学习目标，注意各</w:t>
      </w:r>
      <w:r>
        <w:rPr>
          <w:rFonts w:hint="eastAsia" w:ascii="宋体" w:hAnsi="宋体" w:cs="宋体"/>
          <w:color w:val="FF0000"/>
          <w:lang w:val="en-US" w:eastAsia="zh-CN"/>
        </w:rPr>
        <w:t>实验内容</w:t>
      </w:r>
      <w:r>
        <w:rPr>
          <w:rFonts w:hint="eastAsia" w:ascii="宋体" w:hAnsi="宋体" w:cs="宋体"/>
          <w:color w:val="FF0000"/>
        </w:rPr>
        <w:t>与总体课程目标的对应关系，各</w:t>
      </w:r>
      <w:r>
        <w:rPr>
          <w:rFonts w:hint="eastAsia" w:ascii="宋体" w:hAnsi="宋体" w:cs="宋体"/>
          <w:color w:val="FF0000"/>
          <w:lang w:val="en-US" w:eastAsia="zh-CN"/>
        </w:rPr>
        <w:t>实验内容</w:t>
      </w:r>
      <w:r>
        <w:rPr>
          <w:rFonts w:hint="eastAsia" w:ascii="宋体" w:hAnsi="宋体" w:cs="宋体"/>
          <w:color w:val="FF0000"/>
        </w:rPr>
        <w:t>加和应能够覆盖总体课程目标。）</w:t>
      </w:r>
    </w:p>
    <w:p w14:paraId="3B848E94">
      <w:pPr>
        <w:ind w:firstLine="482" w:firstLineChars="200"/>
        <w:rPr>
          <w:rFonts w:ascii="宋体" w:hAnsi="宋体" w:cs="宋体"/>
        </w:rPr>
      </w:pPr>
      <w:r>
        <w:rPr>
          <w:rFonts w:hint="eastAsia" w:ascii="宋体" w:hAnsi="宋体" w:cs="宋体"/>
          <w:b/>
        </w:rPr>
        <w:t>1.知识目标：</w:t>
      </w:r>
      <w:r>
        <w:rPr>
          <w:rFonts w:hint="eastAsia" w:ascii="宋体" w:hAnsi="宋体" w:cs="宋体"/>
          <w:i/>
        </w:rPr>
        <w:t xml:space="preserve"> </w:t>
      </w:r>
    </w:p>
    <w:p w14:paraId="675EA2FF">
      <w:pPr>
        <w:ind w:firstLine="482" w:firstLineChars="200"/>
        <w:rPr>
          <w:rFonts w:ascii="宋体" w:hAnsi="宋体" w:cs="宋体"/>
          <w:i/>
        </w:rPr>
      </w:pPr>
      <w:r>
        <w:rPr>
          <w:rFonts w:hint="eastAsia" w:ascii="宋体" w:hAnsi="宋体" w:cs="宋体"/>
          <w:b/>
        </w:rPr>
        <w:t>2.能力目标：</w:t>
      </w:r>
      <w:r>
        <w:rPr>
          <w:rFonts w:hint="eastAsia" w:ascii="宋体" w:hAnsi="宋体" w:cs="宋体"/>
          <w:i/>
        </w:rPr>
        <w:t xml:space="preserve"> </w:t>
      </w:r>
    </w:p>
    <w:p w14:paraId="34A00BAC">
      <w:pPr>
        <w:ind w:firstLine="482" w:firstLineChars="200"/>
        <w:rPr>
          <w:rFonts w:ascii="宋体" w:hAnsi="宋体" w:cs="宋体"/>
          <w:i/>
        </w:rPr>
      </w:pPr>
      <w:r>
        <w:rPr>
          <w:rFonts w:hint="eastAsia" w:ascii="宋体" w:hAnsi="宋体" w:cs="宋体"/>
          <w:b/>
        </w:rPr>
        <w:t>3.素质目标：</w:t>
      </w:r>
      <w:r>
        <w:rPr>
          <w:rFonts w:hint="eastAsia" w:ascii="宋体" w:hAnsi="宋体" w:cs="宋体"/>
          <w:i/>
        </w:rPr>
        <w:t xml:space="preserve"> </w:t>
      </w:r>
    </w:p>
    <w:p w14:paraId="585F8803">
      <w:pPr>
        <w:ind w:firstLine="482" w:firstLineChars="200"/>
        <w:rPr>
          <w:rFonts w:hint="eastAsia" w:ascii="宋体" w:hAnsi="宋体" w:cs="宋体"/>
          <w:b/>
        </w:rPr>
      </w:pPr>
      <w:r>
        <w:rPr>
          <w:rFonts w:hint="eastAsia" w:ascii="宋体" w:hAnsi="宋体" w:cs="宋体"/>
          <w:b/>
        </w:rPr>
        <w:t>【思政元素】</w:t>
      </w:r>
      <w:r>
        <w:rPr>
          <w:rFonts w:hint="eastAsia" w:ascii="宋体" w:hAnsi="宋体" w:cs="宋体"/>
          <w:color w:val="FF0000"/>
        </w:rPr>
        <w:t>……（简要列出发挥本实验育人功能的思政元素）</w:t>
      </w:r>
    </w:p>
    <w:p w14:paraId="7AEC82B3">
      <w:pPr>
        <w:ind w:firstLine="482" w:firstLineChars="200"/>
        <w:rPr>
          <w:rFonts w:ascii="宋体" w:hAnsi="宋体" w:cs="宋体"/>
          <w:b/>
        </w:rPr>
      </w:pPr>
      <w:r>
        <w:rPr>
          <w:rFonts w:hint="eastAsia" w:ascii="宋体" w:hAnsi="宋体" w:cs="宋体"/>
          <w:b/>
        </w:rPr>
        <w:t>【实验内容】</w:t>
      </w:r>
    </w:p>
    <w:p w14:paraId="5E5EF63A">
      <w:pPr>
        <w:ind w:firstLine="480" w:firstLineChars="200"/>
        <w:rPr>
          <w:rFonts w:ascii="宋体" w:hAnsi="宋体" w:cs="宋体"/>
          <w:color w:val="FF0000"/>
        </w:rPr>
      </w:pPr>
      <w:r>
        <w:rPr>
          <w:rFonts w:hint="eastAsia" w:ascii="宋体" w:hAnsi="宋体" w:cs="宋体"/>
          <w:color w:val="FF0000"/>
        </w:rPr>
        <w:t>1</w:t>
      </w:r>
      <w:r>
        <w:rPr>
          <w:rFonts w:ascii="宋体" w:hAnsi="宋体" w:cs="宋体"/>
          <w:color w:val="FF0000"/>
        </w:rPr>
        <w:t>.………</w:t>
      </w:r>
    </w:p>
    <w:p w14:paraId="7C18E9CE">
      <w:pPr>
        <w:ind w:firstLine="480" w:firstLineChars="200"/>
        <w:rPr>
          <w:rFonts w:ascii="宋体" w:hAnsi="宋体" w:cs="宋体"/>
          <w:color w:val="FF0000"/>
        </w:rPr>
      </w:pPr>
      <w:r>
        <w:rPr>
          <w:rFonts w:ascii="宋体" w:hAnsi="宋体" w:cs="宋体"/>
          <w:color w:val="FF0000"/>
        </w:rPr>
        <w:t>2.………</w:t>
      </w:r>
    </w:p>
    <w:p w14:paraId="62CE82C3">
      <w:pPr>
        <w:ind w:firstLine="482" w:firstLineChars="200"/>
        <w:rPr>
          <w:rFonts w:ascii="宋体" w:hAnsi="宋体" w:cs="宋体"/>
          <w:b/>
        </w:rPr>
      </w:pPr>
      <w:r>
        <w:rPr>
          <w:rFonts w:hint="eastAsia" w:ascii="宋体" w:hAnsi="宋体" w:cs="宋体"/>
          <w:b/>
        </w:rPr>
        <w:t>【实验用仪器、试剂、材料】</w:t>
      </w:r>
    </w:p>
    <w:p w14:paraId="277B67A8">
      <w:pPr>
        <w:ind w:firstLine="480" w:firstLineChars="200"/>
        <w:rPr>
          <w:rFonts w:ascii="宋体" w:hAnsi="宋体" w:cs="宋体"/>
          <w:color w:val="FF0000"/>
        </w:rPr>
      </w:pPr>
      <w:r>
        <w:rPr>
          <w:rFonts w:hint="eastAsia" w:ascii="宋体" w:hAnsi="宋体" w:cs="宋体"/>
          <w:color w:val="FF0000"/>
        </w:rPr>
        <w:t>1</w:t>
      </w:r>
      <w:r>
        <w:rPr>
          <w:rFonts w:ascii="宋体" w:hAnsi="宋体" w:cs="宋体"/>
          <w:color w:val="FF0000"/>
        </w:rPr>
        <w:t>.………</w:t>
      </w:r>
    </w:p>
    <w:p w14:paraId="44445253">
      <w:pPr>
        <w:ind w:firstLine="480" w:firstLineChars="200"/>
        <w:rPr>
          <w:rFonts w:ascii="宋体" w:hAnsi="宋体" w:cs="宋体"/>
          <w:color w:val="FF0000"/>
        </w:rPr>
      </w:pPr>
      <w:r>
        <w:rPr>
          <w:rFonts w:ascii="宋体" w:hAnsi="宋体" w:cs="宋体"/>
          <w:color w:val="FF0000"/>
        </w:rPr>
        <w:t>2.………</w:t>
      </w:r>
    </w:p>
    <w:p w14:paraId="0C172022">
      <w:pPr>
        <w:ind w:firstLine="482" w:firstLineChars="200"/>
        <w:rPr>
          <w:rFonts w:ascii="宋体" w:hAnsi="宋体" w:cs="宋体"/>
          <w:b/>
        </w:rPr>
      </w:pPr>
      <w:r>
        <w:rPr>
          <w:rFonts w:hint="eastAsia" w:ascii="宋体" w:hAnsi="宋体" w:cs="宋体"/>
          <w:b/>
        </w:rPr>
        <w:t>【实验项目信息】</w:t>
      </w:r>
      <w:r>
        <w:rPr>
          <w:rFonts w:hint="eastAsia" w:ascii="宋体" w:hAnsi="宋体" w:cs="宋体"/>
          <w:color w:val="FF0000"/>
        </w:rPr>
        <w:t>包括具体的实验项目名称、内容提要、主要设备及套数、每组人数等。</w:t>
      </w:r>
    </w:p>
    <w:p w14:paraId="6E3873FE">
      <w:pPr>
        <w:kinsoku w:val="0"/>
        <w:overflowPunct w:val="0"/>
        <w:autoSpaceDE w:val="0"/>
        <w:autoSpaceDN w:val="0"/>
        <w:spacing w:before="156" w:beforeLines="50"/>
        <w:jc w:val="center"/>
        <w:rPr>
          <w:rFonts w:ascii="宋体" w:hAnsi="宋体" w:cs="宋体"/>
          <w:bCs/>
          <w:color w:val="FF0000"/>
        </w:rPr>
      </w:pPr>
      <w:r>
        <w:rPr>
          <w:rFonts w:hint="eastAsia" w:ascii="宋体" w:hAnsi="宋体" w:cs="宋体"/>
          <w:b/>
        </w:rPr>
        <w:t>表4-</w:t>
      </w:r>
      <w:r>
        <w:rPr>
          <w:rFonts w:ascii="宋体" w:hAnsi="宋体" w:cs="宋体"/>
          <w:b/>
        </w:rPr>
        <w:t>4</w:t>
      </w:r>
      <w:r>
        <w:rPr>
          <w:rFonts w:hint="eastAsia" w:ascii="宋体" w:hAnsi="宋体" w:cs="宋体"/>
          <w:b/>
        </w:rPr>
        <w:t xml:space="preserve"> 实验项目信息</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831"/>
        <w:gridCol w:w="1746"/>
        <w:gridCol w:w="2494"/>
        <w:gridCol w:w="1715"/>
      </w:tblGrid>
      <w:tr w14:paraId="2A8C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vAlign w:val="center"/>
          </w:tcPr>
          <w:p w14:paraId="06C6C798">
            <w:pPr>
              <w:spacing w:line="320" w:lineRule="exact"/>
              <w:jc w:val="center"/>
              <w:rPr>
                <w:rFonts w:ascii="宋体" w:hAnsi="宋体" w:cs="宋体"/>
                <w:b/>
                <w:sz w:val="22"/>
                <w:szCs w:val="20"/>
              </w:rPr>
            </w:pPr>
            <w:r>
              <w:rPr>
                <w:rFonts w:hint="eastAsia" w:ascii="宋体" w:hAnsi="宋体" w:cs="宋体"/>
                <w:b/>
                <w:sz w:val="22"/>
                <w:szCs w:val="20"/>
              </w:rPr>
              <w:t>序号</w:t>
            </w:r>
          </w:p>
        </w:tc>
        <w:tc>
          <w:tcPr>
            <w:tcW w:w="1074" w:type="pct"/>
            <w:vAlign w:val="center"/>
          </w:tcPr>
          <w:p w14:paraId="12E3D07D">
            <w:pPr>
              <w:spacing w:line="320" w:lineRule="exact"/>
              <w:jc w:val="center"/>
              <w:rPr>
                <w:rFonts w:ascii="宋体" w:hAnsi="宋体" w:cs="宋体"/>
                <w:b/>
                <w:sz w:val="22"/>
                <w:szCs w:val="20"/>
              </w:rPr>
            </w:pPr>
            <w:r>
              <w:rPr>
                <w:rFonts w:hint="eastAsia" w:ascii="宋体" w:hAnsi="宋体" w:cs="宋体"/>
                <w:b/>
                <w:sz w:val="22"/>
                <w:szCs w:val="20"/>
              </w:rPr>
              <w:t>项目名称</w:t>
            </w:r>
          </w:p>
        </w:tc>
        <w:tc>
          <w:tcPr>
            <w:tcW w:w="1024" w:type="pct"/>
            <w:vAlign w:val="center"/>
          </w:tcPr>
          <w:p w14:paraId="48C1FCB6">
            <w:pPr>
              <w:spacing w:line="320" w:lineRule="exact"/>
              <w:jc w:val="center"/>
              <w:rPr>
                <w:rFonts w:ascii="宋体" w:hAnsi="宋体" w:cs="宋体"/>
                <w:b/>
                <w:sz w:val="22"/>
                <w:szCs w:val="20"/>
              </w:rPr>
            </w:pPr>
            <w:r>
              <w:rPr>
                <w:rFonts w:hint="eastAsia" w:ascii="宋体" w:hAnsi="宋体" w:cs="宋体"/>
                <w:b/>
                <w:sz w:val="22"/>
                <w:szCs w:val="20"/>
              </w:rPr>
              <w:t>内容提要</w:t>
            </w:r>
          </w:p>
        </w:tc>
        <w:tc>
          <w:tcPr>
            <w:tcW w:w="1463" w:type="pct"/>
            <w:vAlign w:val="center"/>
          </w:tcPr>
          <w:p w14:paraId="5508BFE3">
            <w:pPr>
              <w:spacing w:line="320" w:lineRule="exact"/>
              <w:jc w:val="center"/>
              <w:rPr>
                <w:rFonts w:ascii="宋体" w:hAnsi="宋体" w:cs="宋体"/>
                <w:b/>
                <w:sz w:val="22"/>
                <w:szCs w:val="20"/>
              </w:rPr>
            </w:pPr>
            <w:r>
              <w:rPr>
                <w:rFonts w:hint="eastAsia" w:ascii="宋体" w:hAnsi="宋体" w:cs="宋体"/>
                <w:b/>
                <w:sz w:val="22"/>
                <w:szCs w:val="20"/>
              </w:rPr>
              <w:t>主要仪器设备及套数</w:t>
            </w:r>
          </w:p>
        </w:tc>
        <w:tc>
          <w:tcPr>
            <w:tcW w:w="1006" w:type="pct"/>
            <w:vAlign w:val="center"/>
          </w:tcPr>
          <w:p w14:paraId="4BB64546">
            <w:pPr>
              <w:spacing w:line="320" w:lineRule="exact"/>
              <w:jc w:val="center"/>
              <w:rPr>
                <w:rFonts w:ascii="宋体" w:hAnsi="宋体" w:cs="宋体"/>
                <w:b/>
                <w:sz w:val="22"/>
                <w:szCs w:val="20"/>
              </w:rPr>
            </w:pPr>
            <w:r>
              <w:rPr>
                <w:rFonts w:hint="eastAsia" w:ascii="宋体" w:hAnsi="宋体" w:cs="宋体"/>
                <w:b/>
                <w:sz w:val="22"/>
                <w:szCs w:val="20"/>
              </w:rPr>
              <w:t>每组人数</w:t>
            </w:r>
          </w:p>
        </w:tc>
      </w:tr>
      <w:tr w14:paraId="7D49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tcPr>
          <w:p w14:paraId="69EA5552">
            <w:pPr>
              <w:spacing w:line="340" w:lineRule="exact"/>
              <w:jc w:val="center"/>
              <w:rPr>
                <w:rFonts w:ascii="宋体" w:hAnsi="宋体"/>
                <w:sz w:val="22"/>
                <w:szCs w:val="20"/>
              </w:rPr>
            </w:pPr>
            <w:r>
              <w:rPr>
                <w:rFonts w:hint="eastAsia" w:ascii="宋体" w:hAnsi="宋体"/>
                <w:sz w:val="22"/>
                <w:szCs w:val="20"/>
              </w:rPr>
              <w:t>1</w:t>
            </w:r>
          </w:p>
        </w:tc>
        <w:tc>
          <w:tcPr>
            <w:tcW w:w="1074" w:type="pct"/>
          </w:tcPr>
          <w:p w14:paraId="5DD80CDE">
            <w:pPr>
              <w:spacing w:line="340" w:lineRule="exact"/>
              <w:ind w:left="-10" w:leftChars="-48" w:right="-34" w:rightChars="-14" w:hanging="105" w:hangingChars="48"/>
              <w:jc w:val="center"/>
              <w:rPr>
                <w:rFonts w:ascii="宋体" w:hAnsi="宋体"/>
                <w:sz w:val="22"/>
                <w:szCs w:val="20"/>
              </w:rPr>
            </w:pPr>
          </w:p>
        </w:tc>
        <w:tc>
          <w:tcPr>
            <w:tcW w:w="1024" w:type="pct"/>
          </w:tcPr>
          <w:p w14:paraId="447297EF">
            <w:pPr>
              <w:spacing w:line="340" w:lineRule="exact"/>
              <w:ind w:left="-2" w:leftChars="-11" w:right="-137" w:rightChars="-57" w:hanging="24" w:hangingChars="11"/>
              <w:jc w:val="center"/>
              <w:rPr>
                <w:rFonts w:ascii="宋体" w:hAnsi="宋体"/>
                <w:sz w:val="22"/>
                <w:szCs w:val="20"/>
              </w:rPr>
            </w:pPr>
          </w:p>
        </w:tc>
        <w:tc>
          <w:tcPr>
            <w:tcW w:w="1463" w:type="pct"/>
          </w:tcPr>
          <w:p w14:paraId="7B3B8C41">
            <w:pPr>
              <w:spacing w:line="340" w:lineRule="exact"/>
              <w:jc w:val="center"/>
              <w:rPr>
                <w:rFonts w:ascii="宋体" w:hAnsi="宋体"/>
                <w:sz w:val="22"/>
                <w:szCs w:val="20"/>
              </w:rPr>
            </w:pPr>
          </w:p>
        </w:tc>
        <w:tc>
          <w:tcPr>
            <w:tcW w:w="1006" w:type="pct"/>
          </w:tcPr>
          <w:p w14:paraId="3680910D">
            <w:pPr>
              <w:spacing w:line="340" w:lineRule="exact"/>
              <w:ind w:firstLine="17" w:firstLineChars="8"/>
              <w:jc w:val="center"/>
              <w:rPr>
                <w:rFonts w:ascii="宋体" w:hAnsi="宋体"/>
                <w:sz w:val="22"/>
                <w:szCs w:val="20"/>
              </w:rPr>
            </w:pPr>
          </w:p>
        </w:tc>
      </w:tr>
      <w:tr w14:paraId="18B5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tcPr>
          <w:p w14:paraId="0422F982">
            <w:pPr>
              <w:spacing w:line="340" w:lineRule="exact"/>
              <w:jc w:val="center"/>
              <w:rPr>
                <w:rFonts w:ascii="宋体" w:hAnsi="宋体"/>
                <w:sz w:val="22"/>
                <w:szCs w:val="20"/>
              </w:rPr>
            </w:pPr>
            <w:r>
              <w:rPr>
                <w:rFonts w:hint="eastAsia" w:ascii="宋体" w:hAnsi="宋体"/>
                <w:sz w:val="22"/>
                <w:szCs w:val="20"/>
              </w:rPr>
              <w:t>2</w:t>
            </w:r>
          </w:p>
        </w:tc>
        <w:tc>
          <w:tcPr>
            <w:tcW w:w="1074" w:type="pct"/>
          </w:tcPr>
          <w:p w14:paraId="4CCAB0E4">
            <w:pPr>
              <w:spacing w:line="340" w:lineRule="exact"/>
              <w:ind w:left="-10" w:leftChars="-48" w:right="-34" w:rightChars="-14" w:hanging="105" w:hangingChars="48"/>
              <w:jc w:val="center"/>
              <w:rPr>
                <w:rFonts w:ascii="宋体" w:hAnsi="宋体"/>
                <w:sz w:val="22"/>
                <w:szCs w:val="20"/>
              </w:rPr>
            </w:pPr>
          </w:p>
        </w:tc>
        <w:tc>
          <w:tcPr>
            <w:tcW w:w="1024" w:type="pct"/>
          </w:tcPr>
          <w:p w14:paraId="16F0EB4E">
            <w:pPr>
              <w:spacing w:line="340" w:lineRule="exact"/>
              <w:ind w:left="-2" w:leftChars="-11" w:right="-137" w:rightChars="-57" w:hanging="24" w:hangingChars="11"/>
              <w:jc w:val="center"/>
              <w:rPr>
                <w:rFonts w:ascii="宋体" w:hAnsi="宋体"/>
                <w:sz w:val="22"/>
                <w:szCs w:val="20"/>
              </w:rPr>
            </w:pPr>
          </w:p>
        </w:tc>
        <w:tc>
          <w:tcPr>
            <w:tcW w:w="1463" w:type="pct"/>
          </w:tcPr>
          <w:p w14:paraId="337FC5F6">
            <w:pPr>
              <w:spacing w:line="340" w:lineRule="exact"/>
              <w:jc w:val="center"/>
              <w:rPr>
                <w:sz w:val="22"/>
                <w:szCs w:val="20"/>
              </w:rPr>
            </w:pPr>
          </w:p>
        </w:tc>
        <w:tc>
          <w:tcPr>
            <w:tcW w:w="1006" w:type="pct"/>
          </w:tcPr>
          <w:p w14:paraId="47DA31CD">
            <w:pPr>
              <w:spacing w:line="340" w:lineRule="exact"/>
              <w:ind w:firstLine="17" w:firstLineChars="8"/>
              <w:jc w:val="center"/>
              <w:rPr>
                <w:rFonts w:ascii="宋体" w:hAnsi="宋体"/>
                <w:sz w:val="22"/>
                <w:szCs w:val="20"/>
              </w:rPr>
            </w:pPr>
          </w:p>
        </w:tc>
      </w:tr>
      <w:tr w14:paraId="0754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tcPr>
          <w:p w14:paraId="03D3B22F">
            <w:pPr>
              <w:spacing w:line="340" w:lineRule="exact"/>
              <w:jc w:val="center"/>
              <w:rPr>
                <w:rFonts w:ascii="宋体" w:hAnsi="宋体"/>
                <w:sz w:val="22"/>
                <w:szCs w:val="20"/>
              </w:rPr>
            </w:pPr>
            <w:r>
              <w:rPr>
                <w:rFonts w:hint="eastAsia" w:ascii="宋体" w:hAnsi="宋体"/>
                <w:sz w:val="22"/>
                <w:szCs w:val="20"/>
              </w:rPr>
              <w:t>3</w:t>
            </w:r>
          </w:p>
        </w:tc>
        <w:tc>
          <w:tcPr>
            <w:tcW w:w="1074" w:type="pct"/>
          </w:tcPr>
          <w:p w14:paraId="6B676001">
            <w:pPr>
              <w:spacing w:line="340" w:lineRule="exact"/>
              <w:ind w:left="-10" w:leftChars="-48" w:right="-34" w:rightChars="-14" w:hanging="105" w:hangingChars="48"/>
              <w:jc w:val="center"/>
              <w:rPr>
                <w:rFonts w:ascii="宋体" w:hAnsi="宋体"/>
                <w:sz w:val="22"/>
                <w:szCs w:val="20"/>
              </w:rPr>
            </w:pPr>
          </w:p>
        </w:tc>
        <w:tc>
          <w:tcPr>
            <w:tcW w:w="1024" w:type="pct"/>
          </w:tcPr>
          <w:p w14:paraId="77DB09A2">
            <w:pPr>
              <w:spacing w:line="340" w:lineRule="exact"/>
              <w:ind w:left="-2" w:leftChars="-11" w:right="-137" w:rightChars="-57" w:hanging="24" w:hangingChars="11"/>
              <w:jc w:val="center"/>
              <w:rPr>
                <w:rFonts w:ascii="宋体" w:hAnsi="宋体"/>
                <w:sz w:val="22"/>
                <w:szCs w:val="20"/>
              </w:rPr>
            </w:pPr>
          </w:p>
        </w:tc>
        <w:tc>
          <w:tcPr>
            <w:tcW w:w="1463" w:type="pct"/>
          </w:tcPr>
          <w:p w14:paraId="290D950C">
            <w:pPr>
              <w:spacing w:line="340" w:lineRule="exact"/>
              <w:jc w:val="center"/>
              <w:rPr>
                <w:sz w:val="22"/>
                <w:szCs w:val="20"/>
              </w:rPr>
            </w:pPr>
          </w:p>
        </w:tc>
        <w:tc>
          <w:tcPr>
            <w:tcW w:w="1006" w:type="pct"/>
          </w:tcPr>
          <w:p w14:paraId="091BB751">
            <w:pPr>
              <w:spacing w:line="340" w:lineRule="exact"/>
              <w:ind w:firstLine="17" w:firstLineChars="8"/>
              <w:jc w:val="center"/>
              <w:rPr>
                <w:rFonts w:ascii="宋体" w:hAnsi="宋体"/>
                <w:sz w:val="22"/>
                <w:szCs w:val="20"/>
              </w:rPr>
            </w:pPr>
          </w:p>
        </w:tc>
      </w:tr>
    </w:tbl>
    <w:p w14:paraId="4A71EA19">
      <w:pPr>
        <w:ind w:firstLine="482" w:firstLineChars="200"/>
        <w:rPr>
          <w:rFonts w:ascii="宋体" w:hAnsi="宋体" w:cs="宋体"/>
          <w:b/>
        </w:rPr>
      </w:pPr>
    </w:p>
    <w:p w14:paraId="0F2E8C9D">
      <w:pPr>
        <w:ind w:firstLine="482" w:firstLineChars="200"/>
        <w:rPr>
          <w:rFonts w:ascii="宋体" w:hAnsi="宋体" w:cs="宋体"/>
          <w:b/>
        </w:rPr>
      </w:pPr>
      <w:r>
        <w:rPr>
          <w:rFonts w:hint="eastAsia" w:ascii="宋体" w:hAnsi="宋体" w:cs="宋体"/>
          <w:b/>
        </w:rPr>
        <w:t>【实验要求】</w:t>
      </w:r>
    </w:p>
    <w:p w14:paraId="3489D401">
      <w:pPr>
        <w:ind w:firstLine="482" w:firstLineChars="200"/>
        <w:rPr>
          <w:rFonts w:ascii="宋体" w:hAnsi="宋体" w:cs="宋体"/>
          <w:b/>
        </w:rPr>
      </w:pPr>
      <w:r>
        <w:rPr>
          <w:rFonts w:hint="eastAsia" w:ascii="宋体" w:hAnsi="宋体" w:cs="宋体"/>
          <w:b/>
        </w:rPr>
        <w:t>……</w:t>
      </w:r>
    </w:p>
    <w:p w14:paraId="2696E88E">
      <w:pPr>
        <w:ind w:firstLine="482" w:firstLineChars="200"/>
        <w:jc w:val="left"/>
        <w:rPr>
          <w:rFonts w:ascii="宋体" w:hAnsi="宋体" w:cs="宋体"/>
          <w:b/>
        </w:rPr>
      </w:pPr>
      <w:r>
        <w:rPr>
          <w:rFonts w:hint="eastAsia" w:ascii="宋体" w:hAnsi="宋体" w:cs="宋体"/>
          <w:b/>
        </w:rPr>
        <w:t>【虚拟仿真实验项目资源】或【校内外实践教学资源】</w:t>
      </w:r>
    </w:p>
    <w:p w14:paraId="541C3904">
      <w:pPr>
        <w:ind w:firstLine="480" w:firstLineChars="200"/>
        <w:rPr>
          <w:rFonts w:hint="eastAsia" w:ascii="宋体" w:hAnsi="宋体" w:cs="宋体"/>
          <w:bCs/>
          <w:color w:val="FF0000"/>
        </w:rPr>
      </w:pPr>
      <w:r>
        <w:rPr>
          <w:rFonts w:hint="eastAsia" w:ascii="宋体" w:hAnsi="宋体" w:cs="宋体"/>
          <w:bCs/>
          <w:color w:val="FF0000"/>
        </w:rPr>
        <w:t xml:space="preserve"> 根据课程实际情况填写。</w:t>
      </w:r>
    </w:p>
    <w:p w14:paraId="4A5E2817">
      <w:pPr>
        <w:numPr>
          <w:ilvl w:val="0"/>
          <w:numId w:val="0"/>
        </w:numPr>
        <w:kinsoku w:val="0"/>
        <w:overflowPunct w:val="0"/>
        <w:autoSpaceDE w:val="0"/>
        <w:autoSpaceDN w:val="0"/>
        <w:spacing w:before="156" w:beforeLines="50" w:after="156" w:afterLines="50"/>
        <w:ind w:firstLine="482" w:firstLineChars="200"/>
        <w:rPr>
          <w:rFonts w:hint="eastAsia" w:ascii="宋体" w:hAnsi="宋体" w:cs="宋体"/>
          <w:b/>
          <w:color w:val="FF0000"/>
        </w:rPr>
      </w:pPr>
      <w:r>
        <w:rPr>
          <w:rFonts w:hint="eastAsia" w:ascii="宋体" w:hAnsi="宋体" w:cs="宋体"/>
          <w:b/>
          <w:lang w:val="en-US" w:eastAsia="zh-CN"/>
        </w:rPr>
        <w:t>（四）</w:t>
      </w:r>
      <w:r>
        <w:rPr>
          <w:rFonts w:hint="eastAsia" w:ascii="宋体" w:hAnsi="宋体" w:cs="宋体"/>
          <w:b/>
        </w:rPr>
        <w:t>实</w:t>
      </w:r>
      <w:r>
        <w:rPr>
          <w:rFonts w:hint="eastAsia" w:ascii="宋体" w:hAnsi="宋体" w:cs="宋体"/>
          <w:b/>
          <w:lang w:val="en-US" w:eastAsia="zh-CN"/>
        </w:rPr>
        <w:t>践</w:t>
      </w:r>
      <w:r>
        <w:rPr>
          <w:rFonts w:hint="eastAsia" w:ascii="宋体" w:hAnsi="宋体" w:cs="宋体"/>
          <w:b/>
          <w:color w:val="FF0000"/>
        </w:rPr>
        <w:t>（以</w:t>
      </w:r>
      <w:r>
        <w:rPr>
          <w:rFonts w:hint="eastAsia" w:ascii="宋体" w:hAnsi="宋体" w:cs="宋体"/>
          <w:b/>
          <w:color w:val="FF0000"/>
          <w:lang w:val="en-US" w:eastAsia="zh-CN"/>
        </w:rPr>
        <w:t>理论</w:t>
      </w:r>
      <w:r>
        <w:rPr>
          <w:rFonts w:hint="eastAsia" w:ascii="宋体" w:hAnsi="宋体" w:cs="宋体"/>
          <w:b/>
          <w:color w:val="FF0000"/>
        </w:rPr>
        <w:t>含实</w:t>
      </w:r>
      <w:r>
        <w:rPr>
          <w:rFonts w:hint="eastAsia" w:ascii="宋体" w:hAnsi="宋体" w:cs="宋体"/>
          <w:b/>
          <w:color w:val="FF0000"/>
          <w:lang w:val="en-US" w:eastAsia="zh-CN"/>
        </w:rPr>
        <w:t>践</w:t>
      </w:r>
      <w:r>
        <w:rPr>
          <w:rFonts w:hint="eastAsia" w:ascii="宋体" w:hAnsi="宋体" w:cs="宋体"/>
          <w:b/>
          <w:color w:val="FF0000"/>
        </w:rPr>
        <w:t>课为例）</w:t>
      </w:r>
      <w:r>
        <w:rPr>
          <w:rFonts w:hint="eastAsia" w:ascii="宋体" w:hAnsi="宋体" w:cs="宋体"/>
          <w:b/>
        </w:rPr>
        <w:t>项目与课程目标的关系</w:t>
      </w:r>
      <w:r>
        <w:rPr>
          <w:rFonts w:hint="eastAsia" w:ascii="宋体" w:hAnsi="宋体" w:cs="宋体"/>
          <w:b/>
          <w:color w:val="FF0000"/>
        </w:rPr>
        <w:t>（理论含实践-实验、实习、实训课程填写此项，纯理论课程删除此项）</w:t>
      </w:r>
    </w:p>
    <w:p w14:paraId="2631A7E4">
      <w:pPr>
        <w:kinsoku w:val="0"/>
        <w:overflowPunct w:val="0"/>
        <w:autoSpaceDE w:val="0"/>
        <w:autoSpaceDN w:val="0"/>
        <w:spacing w:before="156" w:beforeLines="50" w:after="156" w:afterLines="50"/>
        <w:ind w:firstLine="482" w:firstLineChars="200"/>
        <w:rPr>
          <w:rFonts w:hint="eastAsia" w:ascii="宋体" w:hAnsi="宋体" w:cs="宋体"/>
          <w:b/>
          <w:color w:val="FF0000"/>
        </w:rPr>
      </w:pPr>
      <w:r>
        <w:rPr>
          <w:rFonts w:hint="eastAsia" w:ascii="宋体" w:hAnsi="宋体" w:cs="宋体"/>
          <w:b/>
          <w:lang w:val="en-US" w:eastAsia="zh-CN"/>
        </w:rPr>
        <w:t>1.</w:t>
      </w:r>
      <w:r>
        <w:rPr>
          <w:rFonts w:hint="eastAsia" w:ascii="宋体" w:hAnsi="宋体" w:cs="宋体"/>
          <w:b/>
        </w:rPr>
        <w:t>实</w:t>
      </w:r>
      <w:r>
        <w:rPr>
          <w:rFonts w:hint="eastAsia" w:ascii="宋体" w:hAnsi="宋体" w:cs="宋体"/>
          <w:b/>
          <w:lang w:val="en-US" w:eastAsia="zh-CN"/>
        </w:rPr>
        <w:t>践</w:t>
      </w:r>
      <w:r>
        <w:rPr>
          <w:rFonts w:hint="eastAsia" w:ascii="宋体" w:hAnsi="宋体" w:cs="宋体"/>
          <w:b/>
        </w:rPr>
        <w:t>项目与课程目标的关系</w:t>
      </w:r>
    </w:p>
    <w:p w14:paraId="2025EFCC">
      <w:pPr>
        <w:jc w:val="center"/>
        <w:rPr>
          <w:rFonts w:ascii="宋体" w:hAnsi="宋体" w:cs="宋体"/>
          <w:b/>
        </w:rPr>
      </w:pPr>
      <w:r>
        <w:rPr>
          <w:rFonts w:hint="eastAsia" w:ascii="宋体" w:hAnsi="宋体" w:cs="宋体"/>
          <w:b/>
        </w:rPr>
        <w:t>表4-</w:t>
      </w:r>
      <w:r>
        <w:rPr>
          <w:rFonts w:hint="eastAsia" w:ascii="宋体" w:hAnsi="宋体" w:cs="宋体"/>
          <w:b/>
          <w:lang w:val="en-US" w:eastAsia="zh-CN"/>
        </w:rPr>
        <w:t>5</w:t>
      </w:r>
      <w:r>
        <w:rPr>
          <w:rFonts w:hint="eastAsia" w:ascii="宋体" w:hAnsi="宋体" w:cs="宋体"/>
          <w:b/>
        </w:rPr>
        <w:t xml:space="preserve"> 实践项目与课程目标的关系</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1701"/>
        <w:gridCol w:w="2732"/>
        <w:gridCol w:w="1701"/>
      </w:tblGrid>
      <w:tr w14:paraId="6542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0" w:type="pct"/>
            <w:vAlign w:val="center"/>
          </w:tcPr>
          <w:p w14:paraId="30F23BE0">
            <w:pPr>
              <w:spacing w:line="320" w:lineRule="exact"/>
              <w:jc w:val="center"/>
              <w:rPr>
                <w:rFonts w:ascii="宋体" w:hAnsi="宋体" w:cs="宋体"/>
                <w:b/>
                <w:sz w:val="22"/>
                <w:szCs w:val="20"/>
              </w:rPr>
            </w:pPr>
            <w:r>
              <w:rPr>
                <w:rFonts w:hint="eastAsia" w:ascii="宋体" w:hAnsi="宋体" w:cs="宋体"/>
                <w:b/>
                <w:sz w:val="22"/>
                <w:szCs w:val="20"/>
              </w:rPr>
              <w:t>实践项目名称</w:t>
            </w:r>
          </w:p>
        </w:tc>
        <w:tc>
          <w:tcPr>
            <w:tcW w:w="998" w:type="pct"/>
            <w:shd w:val="clear" w:color="auto" w:fill="auto"/>
            <w:vAlign w:val="center"/>
          </w:tcPr>
          <w:p w14:paraId="60E61B08">
            <w:pPr>
              <w:spacing w:line="320" w:lineRule="exact"/>
              <w:jc w:val="center"/>
              <w:rPr>
                <w:rFonts w:ascii="宋体" w:hAnsi="宋体" w:cs="宋体"/>
                <w:b/>
                <w:sz w:val="22"/>
                <w:szCs w:val="20"/>
              </w:rPr>
            </w:pPr>
            <w:r>
              <w:rPr>
                <w:rFonts w:hint="eastAsia" w:ascii="宋体" w:hAnsi="宋体" w:cs="宋体"/>
                <w:b/>
                <w:sz w:val="22"/>
                <w:szCs w:val="20"/>
                <w:lang w:val="en-US" w:eastAsia="zh-CN"/>
              </w:rPr>
              <w:t>实践</w:t>
            </w:r>
            <w:r>
              <w:rPr>
                <w:rFonts w:hint="eastAsia" w:ascii="宋体" w:hAnsi="宋体" w:cs="宋体"/>
                <w:b/>
                <w:sz w:val="22"/>
                <w:szCs w:val="20"/>
              </w:rPr>
              <w:t>内容</w:t>
            </w:r>
          </w:p>
        </w:tc>
        <w:tc>
          <w:tcPr>
            <w:tcW w:w="1601" w:type="pct"/>
            <w:vAlign w:val="center"/>
          </w:tcPr>
          <w:p w14:paraId="78F6F75D">
            <w:pPr>
              <w:spacing w:line="320" w:lineRule="exact"/>
              <w:jc w:val="center"/>
              <w:rPr>
                <w:rFonts w:ascii="宋体" w:hAnsi="宋体" w:cs="宋体"/>
                <w:b/>
                <w:sz w:val="22"/>
                <w:szCs w:val="20"/>
              </w:rPr>
            </w:pPr>
            <w:r>
              <w:rPr>
                <w:rFonts w:hint="eastAsia" w:ascii="宋体" w:hAnsi="宋体" w:cs="宋体"/>
                <w:b/>
                <w:sz w:val="22"/>
                <w:szCs w:val="20"/>
              </w:rPr>
              <w:t>支撑的课程目标</w:t>
            </w:r>
          </w:p>
        </w:tc>
        <w:tc>
          <w:tcPr>
            <w:tcW w:w="998" w:type="pct"/>
            <w:vAlign w:val="center"/>
          </w:tcPr>
          <w:p w14:paraId="44EBBEBA">
            <w:pPr>
              <w:spacing w:line="320" w:lineRule="exact"/>
              <w:jc w:val="center"/>
              <w:rPr>
                <w:rFonts w:ascii="宋体" w:hAnsi="宋体" w:cs="宋体"/>
                <w:b/>
                <w:sz w:val="22"/>
                <w:szCs w:val="20"/>
              </w:rPr>
            </w:pPr>
            <w:r>
              <w:rPr>
                <w:rFonts w:hint="eastAsia" w:ascii="宋体" w:hAnsi="宋体" w:cs="宋体"/>
                <w:b/>
                <w:sz w:val="22"/>
                <w:szCs w:val="20"/>
              </w:rPr>
              <w:t>学时安排</w:t>
            </w:r>
          </w:p>
        </w:tc>
      </w:tr>
      <w:tr w14:paraId="56A7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0" w:type="pct"/>
            <w:vAlign w:val="center"/>
          </w:tcPr>
          <w:p w14:paraId="63B120D0">
            <w:pPr>
              <w:spacing w:line="320" w:lineRule="exact"/>
              <w:jc w:val="center"/>
              <w:rPr>
                <w:rFonts w:ascii="宋体" w:hAnsi="宋体" w:cs="宋体"/>
                <w:sz w:val="22"/>
                <w:szCs w:val="20"/>
              </w:rPr>
            </w:pPr>
            <w:r>
              <w:rPr>
                <w:rFonts w:hint="eastAsia" w:ascii="宋体" w:hAnsi="宋体" w:cs="宋体"/>
                <w:sz w:val="22"/>
                <w:szCs w:val="20"/>
              </w:rPr>
              <w:t>实践一：……</w:t>
            </w:r>
          </w:p>
        </w:tc>
        <w:tc>
          <w:tcPr>
            <w:tcW w:w="998" w:type="pct"/>
            <w:shd w:val="clear" w:color="auto" w:fill="auto"/>
            <w:vAlign w:val="center"/>
          </w:tcPr>
          <w:p w14:paraId="495C0FA6">
            <w:pPr>
              <w:spacing w:line="320" w:lineRule="exact"/>
              <w:jc w:val="center"/>
              <w:rPr>
                <w:rFonts w:ascii="宋体" w:hAnsi="宋体" w:cs="宋体"/>
                <w:sz w:val="22"/>
                <w:szCs w:val="20"/>
              </w:rPr>
            </w:pPr>
          </w:p>
        </w:tc>
        <w:tc>
          <w:tcPr>
            <w:tcW w:w="1601" w:type="pct"/>
            <w:vAlign w:val="center"/>
          </w:tcPr>
          <w:p w14:paraId="3AACB7BB">
            <w:pPr>
              <w:spacing w:line="320" w:lineRule="exact"/>
              <w:jc w:val="center"/>
              <w:rPr>
                <w:rFonts w:ascii="宋体" w:hAnsi="宋体" w:cs="宋体"/>
                <w:sz w:val="22"/>
                <w:szCs w:val="20"/>
              </w:rPr>
            </w:pPr>
          </w:p>
        </w:tc>
        <w:tc>
          <w:tcPr>
            <w:tcW w:w="998" w:type="pct"/>
            <w:vAlign w:val="center"/>
          </w:tcPr>
          <w:p w14:paraId="6DD01891">
            <w:pPr>
              <w:spacing w:line="320" w:lineRule="exact"/>
              <w:jc w:val="center"/>
              <w:rPr>
                <w:rFonts w:ascii="宋体" w:hAnsi="宋体" w:cs="宋体"/>
                <w:sz w:val="22"/>
                <w:szCs w:val="20"/>
              </w:rPr>
            </w:pPr>
          </w:p>
        </w:tc>
      </w:tr>
      <w:tr w14:paraId="2CCF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0" w:type="pct"/>
            <w:vAlign w:val="center"/>
          </w:tcPr>
          <w:p w14:paraId="33E473A7">
            <w:pPr>
              <w:spacing w:line="320" w:lineRule="exact"/>
              <w:jc w:val="center"/>
              <w:rPr>
                <w:rFonts w:ascii="宋体" w:hAnsi="宋体" w:cs="宋体"/>
                <w:sz w:val="22"/>
                <w:szCs w:val="20"/>
              </w:rPr>
            </w:pPr>
            <w:r>
              <w:rPr>
                <w:rFonts w:hint="eastAsia" w:ascii="宋体" w:hAnsi="宋体" w:cs="宋体"/>
                <w:sz w:val="22"/>
                <w:szCs w:val="20"/>
              </w:rPr>
              <w:t>实践二：……</w:t>
            </w:r>
          </w:p>
        </w:tc>
        <w:tc>
          <w:tcPr>
            <w:tcW w:w="998" w:type="pct"/>
            <w:shd w:val="clear" w:color="auto" w:fill="auto"/>
            <w:vAlign w:val="center"/>
          </w:tcPr>
          <w:p w14:paraId="51D2720C">
            <w:pPr>
              <w:spacing w:line="320" w:lineRule="exact"/>
              <w:jc w:val="center"/>
              <w:rPr>
                <w:rFonts w:ascii="宋体" w:hAnsi="宋体" w:cs="宋体"/>
                <w:sz w:val="22"/>
                <w:szCs w:val="20"/>
              </w:rPr>
            </w:pPr>
          </w:p>
        </w:tc>
        <w:tc>
          <w:tcPr>
            <w:tcW w:w="1601" w:type="pct"/>
            <w:vAlign w:val="center"/>
          </w:tcPr>
          <w:p w14:paraId="43AF431B">
            <w:pPr>
              <w:spacing w:line="320" w:lineRule="exact"/>
              <w:jc w:val="center"/>
              <w:rPr>
                <w:rFonts w:ascii="宋体" w:hAnsi="宋体" w:cs="宋体"/>
                <w:sz w:val="22"/>
                <w:szCs w:val="20"/>
              </w:rPr>
            </w:pPr>
          </w:p>
        </w:tc>
        <w:tc>
          <w:tcPr>
            <w:tcW w:w="998" w:type="pct"/>
            <w:vAlign w:val="center"/>
          </w:tcPr>
          <w:p w14:paraId="47E68504">
            <w:pPr>
              <w:spacing w:line="320" w:lineRule="exact"/>
              <w:jc w:val="center"/>
              <w:rPr>
                <w:rFonts w:ascii="宋体" w:hAnsi="宋体" w:cs="宋体"/>
                <w:sz w:val="22"/>
                <w:szCs w:val="20"/>
              </w:rPr>
            </w:pPr>
          </w:p>
        </w:tc>
      </w:tr>
      <w:tr w14:paraId="2BB8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0" w:type="pct"/>
            <w:vAlign w:val="center"/>
          </w:tcPr>
          <w:p w14:paraId="261CF3D2">
            <w:pPr>
              <w:spacing w:line="320" w:lineRule="exact"/>
              <w:jc w:val="center"/>
              <w:rPr>
                <w:rFonts w:ascii="宋体" w:hAnsi="宋体" w:cs="宋体"/>
                <w:sz w:val="22"/>
                <w:szCs w:val="20"/>
              </w:rPr>
            </w:pPr>
            <w:r>
              <w:rPr>
                <w:rFonts w:hint="eastAsia" w:ascii="宋体" w:hAnsi="宋体" w:cs="宋体"/>
                <w:sz w:val="22"/>
                <w:szCs w:val="20"/>
              </w:rPr>
              <w:t>……</w:t>
            </w:r>
          </w:p>
        </w:tc>
        <w:tc>
          <w:tcPr>
            <w:tcW w:w="998" w:type="pct"/>
            <w:shd w:val="clear" w:color="auto" w:fill="auto"/>
            <w:vAlign w:val="center"/>
          </w:tcPr>
          <w:p w14:paraId="59F9975A">
            <w:pPr>
              <w:spacing w:line="320" w:lineRule="exact"/>
              <w:jc w:val="center"/>
              <w:rPr>
                <w:rFonts w:ascii="宋体" w:hAnsi="宋体" w:cs="宋体"/>
                <w:sz w:val="22"/>
                <w:szCs w:val="20"/>
              </w:rPr>
            </w:pPr>
          </w:p>
        </w:tc>
        <w:tc>
          <w:tcPr>
            <w:tcW w:w="1601" w:type="pct"/>
            <w:vAlign w:val="center"/>
          </w:tcPr>
          <w:p w14:paraId="5DD128BD">
            <w:pPr>
              <w:spacing w:line="320" w:lineRule="exact"/>
              <w:jc w:val="center"/>
              <w:rPr>
                <w:rFonts w:ascii="宋体" w:hAnsi="宋体" w:cs="宋体"/>
                <w:sz w:val="22"/>
                <w:szCs w:val="20"/>
              </w:rPr>
            </w:pPr>
          </w:p>
        </w:tc>
        <w:tc>
          <w:tcPr>
            <w:tcW w:w="998" w:type="pct"/>
            <w:vAlign w:val="center"/>
          </w:tcPr>
          <w:p w14:paraId="3AD87610">
            <w:pPr>
              <w:spacing w:line="320" w:lineRule="exact"/>
              <w:jc w:val="center"/>
              <w:rPr>
                <w:rFonts w:ascii="宋体" w:hAnsi="宋体" w:cs="宋体"/>
                <w:sz w:val="22"/>
                <w:szCs w:val="20"/>
              </w:rPr>
            </w:pPr>
          </w:p>
        </w:tc>
      </w:tr>
      <w:tr w14:paraId="590A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1" w:type="pct"/>
            <w:gridSpan w:val="3"/>
            <w:vAlign w:val="center"/>
          </w:tcPr>
          <w:p w14:paraId="4B73133B">
            <w:pPr>
              <w:spacing w:line="320" w:lineRule="exact"/>
              <w:jc w:val="center"/>
              <w:rPr>
                <w:rFonts w:hint="eastAsia" w:ascii="宋体" w:hAnsi="宋体" w:eastAsia="宋体" w:cs="宋体"/>
                <w:sz w:val="22"/>
                <w:szCs w:val="20"/>
                <w:lang w:val="en-US" w:eastAsia="zh-CN"/>
              </w:rPr>
            </w:pPr>
            <w:r>
              <w:rPr>
                <w:rFonts w:hint="eastAsia" w:ascii="宋体" w:hAnsi="宋体" w:cs="宋体"/>
                <w:sz w:val="22"/>
                <w:szCs w:val="20"/>
                <w:lang w:val="en-US" w:eastAsia="zh-CN"/>
              </w:rPr>
              <w:t>合计</w:t>
            </w:r>
          </w:p>
        </w:tc>
        <w:tc>
          <w:tcPr>
            <w:tcW w:w="998" w:type="pct"/>
            <w:vAlign w:val="center"/>
          </w:tcPr>
          <w:p w14:paraId="1D4DD83B">
            <w:pPr>
              <w:spacing w:line="320" w:lineRule="exact"/>
              <w:jc w:val="center"/>
              <w:rPr>
                <w:rFonts w:hint="default" w:ascii="宋体" w:hAnsi="宋体" w:eastAsia="宋体" w:cs="宋体"/>
                <w:sz w:val="22"/>
                <w:szCs w:val="20"/>
                <w:lang w:val="en-US" w:eastAsia="zh-CN"/>
              </w:rPr>
            </w:pPr>
            <w:r>
              <w:rPr>
                <w:rFonts w:hint="eastAsia" w:ascii="宋体" w:hAnsi="宋体" w:cs="宋体"/>
                <w:sz w:val="22"/>
                <w:szCs w:val="20"/>
                <w:lang w:val="en-US" w:eastAsia="zh-CN"/>
              </w:rPr>
              <w:t>*学时</w:t>
            </w:r>
          </w:p>
        </w:tc>
      </w:tr>
    </w:tbl>
    <w:p w14:paraId="0A8166D6">
      <w:pPr>
        <w:ind w:firstLine="480" w:firstLineChars="200"/>
        <w:rPr>
          <w:rFonts w:ascii="宋体" w:hAnsi="宋体" w:cs="宋体"/>
          <w:szCs w:val="24"/>
        </w:rPr>
      </w:pPr>
    </w:p>
    <w:p w14:paraId="0D4A5472">
      <w:pPr>
        <w:kinsoku w:val="0"/>
        <w:overflowPunct w:val="0"/>
        <w:autoSpaceDE w:val="0"/>
        <w:autoSpaceDN w:val="0"/>
        <w:spacing w:before="156" w:beforeLines="50" w:after="156" w:afterLines="50"/>
        <w:ind w:firstLine="482" w:firstLineChars="200"/>
        <w:rPr>
          <w:rFonts w:ascii="宋体" w:hAnsi="宋体" w:cs="宋体"/>
          <w:b/>
        </w:rPr>
      </w:pPr>
      <w:r>
        <w:rPr>
          <w:rFonts w:hint="eastAsia" w:ascii="宋体" w:hAnsi="宋体" w:cs="宋体"/>
          <w:b/>
          <w:lang w:val="en-US" w:eastAsia="zh-CN"/>
        </w:rPr>
        <w:t>2.实践</w:t>
      </w:r>
      <w:r>
        <w:rPr>
          <w:rFonts w:hint="eastAsia" w:ascii="宋体" w:hAnsi="宋体" w:cs="宋体"/>
          <w:b/>
        </w:rPr>
        <w:t>教学安排</w:t>
      </w:r>
    </w:p>
    <w:p w14:paraId="5203E9A1">
      <w:pPr>
        <w:jc w:val="center"/>
        <w:rPr>
          <w:rFonts w:ascii="宋体" w:hAnsi="宋体" w:cs="宋体"/>
          <w:b/>
        </w:rPr>
      </w:pPr>
      <w:r>
        <w:rPr>
          <w:rFonts w:hint="eastAsia" w:ascii="宋体" w:hAnsi="宋体" w:cs="宋体"/>
          <w:b/>
          <w:color w:val="000000" w:themeColor="text1"/>
          <w:szCs w:val="24"/>
          <w:lang w:val="en-US" w:eastAsia="zh-CN"/>
          <w14:textFill>
            <w14:solidFill>
              <w14:schemeClr w14:val="tx1"/>
            </w14:solidFill>
          </w14:textFill>
        </w:rPr>
        <w:t>实践项目一</w:t>
      </w:r>
      <w:r>
        <w:rPr>
          <w:rFonts w:hint="eastAsia" w:ascii="宋体" w:hAnsi="宋体" w:cs="宋体"/>
          <w:b/>
          <w:color w:val="000000" w:themeColor="text1"/>
          <w:szCs w:val="24"/>
          <w14:textFill>
            <w14:solidFill>
              <w14:schemeClr w14:val="tx1"/>
            </w14:solidFill>
          </w14:textFill>
        </w:rPr>
        <w:t xml:space="preserve">  </w:t>
      </w:r>
      <w:r>
        <w:rPr>
          <w:rFonts w:hint="eastAsia" w:ascii="宋体" w:hAnsi="宋体" w:cs="宋体"/>
          <w:b/>
          <w:color w:val="FF0000"/>
        </w:rPr>
        <w:t>XXXXXX</w:t>
      </w:r>
    </w:p>
    <w:p w14:paraId="591D9493">
      <w:pPr>
        <w:ind w:firstLine="482" w:firstLineChars="200"/>
        <w:rPr>
          <w:rFonts w:ascii="宋体" w:hAnsi="宋体" w:cs="宋体"/>
        </w:rPr>
      </w:pPr>
      <w:r>
        <w:rPr>
          <w:rFonts w:hint="eastAsia" w:ascii="宋体" w:hAnsi="宋体" w:cs="宋体"/>
          <w:b/>
        </w:rPr>
        <w:t>【</w:t>
      </w:r>
      <w:r>
        <w:rPr>
          <w:rFonts w:hint="eastAsia" w:ascii="宋体" w:hAnsi="宋体" w:cs="宋体"/>
          <w:b/>
          <w:lang w:val="en-US" w:eastAsia="zh-CN"/>
        </w:rPr>
        <w:t>实践目的</w:t>
      </w:r>
      <w:r>
        <w:rPr>
          <w:rFonts w:hint="eastAsia" w:ascii="宋体" w:hAnsi="宋体" w:cs="宋体"/>
          <w:b/>
        </w:rPr>
        <w:t>】</w:t>
      </w:r>
      <w:r>
        <w:rPr>
          <w:rFonts w:hint="eastAsia" w:ascii="宋体" w:hAnsi="宋体" w:cs="宋体"/>
          <w:color w:val="FF0000"/>
        </w:rPr>
        <w:t>（设置知识、能力、素质三维</w:t>
      </w:r>
      <w:r>
        <w:rPr>
          <w:rFonts w:hint="eastAsia" w:ascii="宋体" w:hAnsi="宋体" w:cs="宋体"/>
          <w:color w:val="FF0000"/>
          <w:lang w:val="en-US" w:eastAsia="zh-CN"/>
        </w:rPr>
        <w:t>实践</w:t>
      </w:r>
      <w:r>
        <w:rPr>
          <w:rFonts w:hint="eastAsia" w:ascii="宋体" w:hAnsi="宋体" w:cs="宋体"/>
          <w:color w:val="FF0000"/>
        </w:rPr>
        <w:t>目标，注意各</w:t>
      </w:r>
      <w:r>
        <w:rPr>
          <w:rFonts w:hint="eastAsia" w:ascii="宋体" w:hAnsi="宋体" w:cs="宋体"/>
          <w:color w:val="FF0000"/>
          <w:lang w:val="en-US" w:eastAsia="zh-CN"/>
        </w:rPr>
        <w:t>实践</w:t>
      </w:r>
      <w:r>
        <w:rPr>
          <w:rFonts w:hint="eastAsia" w:ascii="宋体" w:hAnsi="宋体" w:cs="宋体"/>
          <w:color w:val="FF0000"/>
        </w:rPr>
        <w:t>目标与总体课程目标的对应关系，各</w:t>
      </w:r>
      <w:r>
        <w:rPr>
          <w:rFonts w:hint="eastAsia" w:ascii="宋体" w:hAnsi="宋体" w:cs="宋体"/>
          <w:color w:val="FF0000"/>
          <w:lang w:val="en-US" w:eastAsia="zh-CN"/>
        </w:rPr>
        <w:t>实践</w:t>
      </w:r>
      <w:r>
        <w:rPr>
          <w:rFonts w:hint="eastAsia" w:ascii="宋体" w:hAnsi="宋体" w:cs="宋体"/>
          <w:color w:val="FF0000"/>
        </w:rPr>
        <w:t>目标加和应能够覆盖总体课程目标）</w:t>
      </w:r>
    </w:p>
    <w:p w14:paraId="5846FB23">
      <w:pPr>
        <w:ind w:firstLine="482" w:firstLineChars="200"/>
        <w:rPr>
          <w:rFonts w:ascii="宋体" w:hAnsi="宋体" w:cs="宋体"/>
        </w:rPr>
      </w:pPr>
      <w:r>
        <w:rPr>
          <w:rFonts w:hint="eastAsia" w:ascii="宋体" w:hAnsi="宋体" w:cs="宋体"/>
          <w:b/>
        </w:rPr>
        <w:t>1.知识目标：</w:t>
      </w:r>
      <w:r>
        <w:rPr>
          <w:rFonts w:hint="eastAsia" w:ascii="宋体" w:hAnsi="宋体" w:cs="宋体"/>
          <w:i/>
          <w:color w:val="5B9BD5" w:themeColor="accent1"/>
          <w14:textFill>
            <w14:solidFill>
              <w14:schemeClr w14:val="accent1"/>
            </w14:solidFill>
          </w14:textFill>
        </w:rPr>
        <w:t xml:space="preserve"> </w:t>
      </w:r>
    </w:p>
    <w:p w14:paraId="31052E8A">
      <w:pPr>
        <w:ind w:firstLine="482" w:firstLineChars="200"/>
        <w:rPr>
          <w:rFonts w:ascii="宋体" w:hAnsi="宋体" w:cs="宋体"/>
          <w:i/>
          <w:color w:val="5B9BD5" w:themeColor="accent1"/>
          <w14:textFill>
            <w14:solidFill>
              <w14:schemeClr w14:val="accent1"/>
            </w14:solidFill>
          </w14:textFill>
        </w:rPr>
      </w:pPr>
      <w:r>
        <w:rPr>
          <w:rFonts w:hint="eastAsia" w:ascii="宋体" w:hAnsi="宋体" w:cs="宋体"/>
          <w:b/>
        </w:rPr>
        <w:t>2.能力目标：</w:t>
      </w:r>
      <w:r>
        <w:rPr>
          <w:rFonts w:hint="eastAsia" w:ascii="宋体" w:hAnsi="宋体" w:cs="宋体"/>
          <w:i/>
          <w:color w:val="5B9BD5" w:themeColor="accent1"/>
          <w14:textFill>
            <w14:solidFill>
              <w14:schemeClr w14:val="accent1"/>
            </w14:solidFill>
          </w14:textFill>
        </w:rPr>
        <w:t xml:space="preserve"> </w:t>
      </w:r>
    </w:p>
    <w:p w14:paraId="71EBC9CF">
      <w:pPr>
        <w:ind w:firstLine="482" w:firstLineChars="200"/>
        <w:rPr>
          <w:rFonts w:ascii="宋体" w:hAnsi="宋体" w:cs="宋体"/>
          <w:i/>
          <w:color w:val="5B9BD5" w:themeColor="accent1"/>
          <w14:textFill>
            <w14:solidFill>
              <w14:schemeClr w14:val="accent1"/>
            </w14:solidFill>
          </w14:textFill>
        </w:rPr>
      </w:pPr>
      <w:r>
        <w:rPr>
          <w:rFonts w:hint="eastAsia" w:ascii="宋体" w:hAnsi="宋体" w:cs="宋体"/>
          <w:b/>
        </w:rPr>
        <w:t>3.素质目标：</w:t>
      </w:r>
      <w:r>
        <w:rPr>
          <w:rFonts w:hint="eastAsia" w:ascii="宋体" w:hAnsi="宋体" w:cs="宋体"/>
          <w:i/>
          <w:color w:val="5B9BD5" w:themeColor="accent1"/>
          <w14:textFill>
            <w14:solidFill>
              <w14:schemeClr w14:val="accent1"/>
            </w14:solidFill>
          </w14:textFill>
        </w:rPr>
        <w:t xml:space="preserve"> </w:t>
      </w:r>
    </w:p>
    <w:p w14:paraId="72F6BF22">
      <w:pPr>
        <w:ind w:firstLine="482" w:firstLineChars="200"/>
        <w:jc w:val="left"/>
        <w:rPr>
          <w:rFonts w:hint="eastAsia" w:ascii="宋体" w:hAnsi="宋体" w:cs="宋体"/>
          <w:color w:val="FF0000"/>
        </w:rPr>
      </w:pPr>
      <w:r>
        <w:rPr>
          <w:rFonts w:hint="eastAsia" w:ascii="宋体" w:hAnsi="宋体" w:cs="宋体"/>
          <w:b/>
        </w:rPr>
        <w:t>【思政元素】</w:t>
      </w:r>
      <w:r>
        <w:rPr>
          <w:rFonts w:hint="eastAsia" w:ascii="宋体" w:hAnsi="宋体" w:cs="宋体"/>
          <w:color w:val="FF0000"/>
        </w:rPr>
        <w:t>……（简要列出发挥</w:t>
      </w:r>
      <w:r>
        <w:rPr>
          <w:rFonts w:hint="eastAsia" w:ascii="宋体" w:hAnsi="宋体" w:cs="宋体"/>
          <w:color w:val="FF0000"/>
          <w:lang w:val="en-US" w:eastAsia="zh-CN"/>
        </w:rPr>
        <w:t>本实践项目</w:t>
      </w:r>
      <w:r>
        <w:rPr>
          <w:rFonts w:hint="eastAsia" w:ascii="宋体" w:hAnsi="宋体" w:cs="宋体"/>
          <w:color w:val="FF0000"/>
        </w:rPr>
        <w:t>育人功能的思政元素）</w:t>
      </w:r>
    </w:p>
    <w:p w14:paraId="484B924C">
      <w:pPr>
        <w:ind w:firstLine="482" w:firstLineChars="200"/>
        <w:jc w:val="left"/>
        <w:rPr>
          <w:rFonts w:ascii="宋体" w:hAnsi="宋体" w:cs="宋体"/>
          <w:b/>
        </w:rPr>
      </w:pPr>
      <w:r>
        <w:rPr>
          <w:rFonts w:hint="eastAsia" w:ascii="宋体" w:hAnsi="宋体" w:cs="宋体"/>
          <w:b/>
        </w:rPr>
        <w:t>【</w:t>
      </w:r>
      <w:r>
        <w:rPr>
          <w:rFonts w:hint="eastAsia" w:ascii="宋体" w:hAnsi="宋体" w:cs="宋体"/>
          <w:b/>
          <w:lang w:val="en-US" w:eastAsia="zh-CN"/>
        </w:rPr>
        <w:t>实践</w:t>
      </w:r>
      <w:r>
        <w:rPr>
          <w:rFonts w:hint="eastAsia" w:ascii="宋体" w:hAnsi="宋体" w:cs="宋体"/>
          <w:b/>
        </w:rPr>
        <w:t>内容】</w:t>
      </w:r>
      <w:r>
        <w:rPr>
          <w:rFonts w:hint="eastAsia" w:ascii="宋体" w:hAnsi="宋体" w:cs="宋体"/>
          <w:color w:val="FF0000"/>
        </w:rPr>
        <w:t>……（简要列举</w:t>
      </w:r>
      <w:r>
        <w:rPr>
          <w:rFonts w:hint="eastAsia" w:ascii="宋体" w:hAnsi="宋体" w:cs="宋体"/>
          <w:color w:val="FF0000"/>
          <w:lang w:val="en-US" w:eastAsia="zh-CN"/>
        </w:rPr>
        <w:t>本实践项目的</w:t>
      </w:r>
      <w:r>
        <w:rPr>
          <w:rFonts w:hint="eastAsia" w:ascii="宋体" w:hAnsi="宋体" w:cs="宋体"/>
          <w:color w:val="FF0000"/>
        </w:rPr>
        <w:t>主要内容）</w:t>
      </w:r>
    </w:p>
    <w:p w14:paraId="77FF5D1E">
      <w:pPr>
        <w:ind w:firstLine="482" w:firstLineChars="200"/>
        <w:rPr>
          <w:rFonts w:ascii="宋体" w:hAnsi="宋体" w:cs="宋体"/>
          <w:color w:val="FF0000"/>
        </w:rPr>
      </w:pPr>
      <w:r>
        <w:rPr>
          <w:rFonts w:hint="eastAsia" w:ascii="宋体" w:hAnsi="宋体" w:cs="宋体"/>
          <w:b/>
        </w:rPr>
        <w:t>【</w:t>
      </w:r>
      <w:r>
        <w:rPr>
          <w:rFonts w:hint="eastAsia" w:ascii="宋体" w:hAnsi="宋体" w:cs="宋体"/>
          <w:b/>
          <w:lang w:val="en-US" w:eastAsia="zh-CN"/>
        </w:rPr>
        <w:t>实践</w:t>
      </w:r>
      <w:r>
        <w:rPr>
          <w:rFonts w:hint="eastAsia" w:ascii="宋体" w:hAnsi="宋体" w:cs="宋体"/>
          <w:b/>
        </w:rPr>
        <w:t>重点】</w:t>
      </w:r>
      <w:r>
        <w:rPr>
          <w:rFonts w:hint="eastAsia" w:ascii="宋体" w:hAnsi="宋体" w:cs="宋体"/>
          <w:color w:val="FF0000"/>
        </w:rPr>
        <w:t>……（列举</w:t>
      </w:r>
      <w:r>
        <w:rPr>
          <w:rFonts w:hint="eastAsia" w:ascii="宋体" w:hAnsi="宋体" w:cs="宋体"/>
          <w:color w:val="FF0000"/>
          <w:lang w:val="en-US" w:eastAsia="zh-CN"/>
        </w:rPr>
        <w:t>本次实践</w:t>
      </w:r>
      <w:r>
        <w:rPr>
          <w:rFonts w:hint="eastAsia" w:ascii="宋体" w:hAnsi="宋体" w:cs="宋体"/>
          <w:color w:val="FF0000"/>
        </w:rPr>
        <w:t>的重点）</w:t>
      </w:r>
    </w:p>
    <w:p w14:paraId="71C37444">
      <w:pPr>
        <w:ind w:firstLine="482" w:firstLineChars="200"/>
        <w:rPr>
          <w:rFonts w:ascii="宋体" w:hAnsi="宋体" w:cs="宋体"/>
          <w:color w:val="FF0000"/>
        </w:rPr>
      </w:pPr>
      <w:r>
        <w:rPr>
          <w:rFonts w:hint="eastAsia" w:ascii="宋体" w:hAnsi="宋体" w:cs="宋体"/>
          <w:b/>
        </w:rPr>
        <w:t>【</w:t>
      </w:r>
      <w:r>
        <w:rPr>
          <w:rFonts w:hint="eastAsia" w:ascii="宋体" w:hAnsi="宋体" w:cs="宋体"/>
          <w:b/>
          <w:lang w:val="en-US" w:eastAsia="zh-CN"/>
        </w:rPr>
        <w:t>实践</w:t>
      </w:r>
      <w:r>
        <w:rPr>
          <w:rFonts w:hint="eastAsia" w:ascii="宋体" w:hAnsi="宋体" w:cs="宋体"/>
          <w:b/>
        </w:rPr>
        <w:t>难点】</w:t>
      </w:r>
      <w:r>
        <w:rPr>
          <w:rFonts w:hint="eastAsia" w:ascii="宋体" w:hAnsi="宋体" w:cs="宋体"/>
          <w:color w:val="FF0000"/>
        </w:rPr>
        <w:t>……（列举</w:t>
      </w:r>
      <w:r>
        <w:rPr>
          <w:rFonts w:hint="eastAsia" w:ascii="宋体" w:hAnsi="宋体" w:cs="宋体"/>
          <w:color w:val="FF0000"/>
          <w:lang w:val="en-US" w:eastAsia="zh-CN"/>
        </w:rPr>
        <w:t>本次实践</w:t>
      </w:r>
      <w:r>
        <w:rPr>
          <w:rFonts w:hint="eastAsia" w:ascii="宋体" w:hAnsi="宋体" w:cs="宋体"/>
          <w:color w:val="FF0000"/>
        </w:rPr>
        <w:t>的难点）</w:t>
      </w:r>
    </w:p>
    <w:p w14:paraId="7864F376">
      <w:pPr>
        <w:ind w:firstLine="482" w:firstLineChars="200"/>
        <w:rPr>
          <w:rFonts w:ascii="宋体" w:hAnsi="宋体" w:cs="宋体"/>
          <w:b/>
        </w:rPr>
      </w:pPr>
      <w:r>
        <w:rPr>
          <w:rFonts w:hint="eastAsia" w:ascii="宋体" w:hAnsi="宋体" w:cs="宋体"/>
          <w:b/>
        </w:rPr>
        <w:t>【</w:t>
      </w:r>
      <w:r>
        <w:rPr>
          <w:rFonts w:hint="eastAsia" w:ascii="宋体" w:hAnsi="宋体" w:cs="宋体"/>
          <w:b/>
          <w:lang w:val="en-US" w:eastAsia="zh-CN"/>
        </w:rPr>
        <w:t>实践</w:t>
      </w:r>
      <w:r>
        <w:rPr>
          <w:rFonts w:hint="eastAsia" w:ascii="宋体" w:hAnsi="宋体" w:cs="宋体"/>
          <w:b/>
        </w:rPr>
        <w:t>方法】</w:t>
      </w:r>
      <w:r>
        <w:rPr>
          <w:rFonts w:hint="eastAsia" w:ascii="宋体" w:hAnsi="宋体" w:cs="宋体"/>
          <w:color w:val="FF0000"/>
        </w:rPr>
        <w:t>……（列举</w:t>
      </w:r>
      <w:r>
        <w:rPr>
          <w:rFonts w:hint="eastAsia" w:ascii="宋体" w:hAnsi="宋体" w:cs="宋体"/>
          <w:color w:val="FF0000"/>
          <w:lang w:val="en-US" w:eastAsia="zh-CN"/>
        </w:rPr>
        <w:t>本次实践的主要</w:t>
      </w:r>
      <w:r>
        <w:rPr>
          <w:rFonts w:hint="eastAsia" w:ascii="宋体" w:hAnsi="宋体" w:cs="宋体"/>
          <w:color w:val="FF0000"/>
        </w:rPr>
        <w:t>方法，包括但不仅限于讲授法、课堂讨论法、案例教学法、实验法、演示法、混合式教学法等）</w:t>
      </w:r>
    </w:p>
    <w:p w14:paraId="275B5C98">
      <w:pPr>
        <w:ind w:firstLine="482" w:firstLineChars="200"/>
        <w:rPr>
          <w:rFonts w:ascii="宋体" w:hAnsi="宋体" w:cs="宋体"/>
          <w:b/>
        </w:rPr>
      </w:pPr>
      <w:r>
        <w:rPr>
          <w:rFonts w:hint="eastAsia" w:ascii="宋体" w:hAnsi="宋体" w:cs="宋体"/>
          <w:b/>
        </w:rPr>
        <w:t>【学时安排】</w:t>
      </w:r>
      <w:r>
        <w:rPr>
          <w:rFonts w:hint="eastAsia" w:ascii="宋体" w:hAnsi="宋体" w:cs="宋体"/>
          <w:bCs/>
          <w:color w:val="FF0000"/>
        </w:rPr>
        <w:t>X学时</w:t>
      </w:r>
    </w:p>
    <w:p w14:paraId="53CE9C0C">
      <w:pPr>
        <w:ind w:firstLine="482" w:firstLineChars="200"/>
        <w:rPr>
          <w:rFonts w:hint="eastAsia" w:ascii="宋体" w:hAnsi="宋体" w:cs="宋体"/>
          <w:b/>
        </w:rPr>
      </w:pPr>
      <w:r>
        <w:rPr>
          <w:rFonts w:hint="eastAsia" w:ascii="宋体" w:hAnsi="宋体" w:cs="宋体"/>
          <w:b/>
        </w:rPr>
        <w:t>【</w:t>
      </w:r>
      <w:r>
        <w:rPr>
          <w:rFonts w:hint="eastAsia" w:ascii="宋体" w:hAnsi="宋体" w:cs="宋体"/>
          <w:b/>
          <w:lang w:val="en-US" w:eastAsia="zh-CN"/>
        </w:rPr>
        <w:t>实践要求</w:t>
      </w:r>
      <w:r>
        <w:rPr>
          <w:rFonts w:hint="eastAsia" w:ascii="宋体" w:hAnsi="宋体" w:cs="宋体"/>
          <w:b/>
        </w:rPr>
        <w:t>】</w:t>
      </w:r>
    </w:p>
    <w:p w14:paraId="5FD790D3">
      <w:pPr>
        <w:ind w:firstLine="482" w:firstLineChars="200"/>
        <w:rPr>
          <w:rFonts w:hint="eastAsia" w:ascii="宋体" w:hAnsi="宋体" w:cs="宋体"/>
          <w:b/>
        </w:rPr>
      </w:pPr>
    </w:p>
    <w:p w14:paraId="384555CC">
      <w:pPr>
        <w:pStyle w:val="3"/>
        <w:ind w:left="0" w:leftChars="0" w:firstLine="0" w:firstLineChars="0"/>
      </w:pPr>
      <w:r>
        <w:rPr>
          <w:rFonts w:hint="eastAsia"/>
        </w:rPr>
        <w:t>五、课程考核</w:t>
      </w:r>
    </w:p>
    <w:p w14:paraId="56F939FE">
      <w:pPr>
        <w:ind w:firstLine="480" w:firstLineChars="200"/>
        <w:rPr>
          <w:rFonts w:ascii="宋体" w:hAnsi="宋体" w:cs="宋体"/>
          <w:szCs w:val="24"/>
        </w:rPr>
      </w:pPr>
      <w:r>
        <w:rPr>
          <w:rFonts w:hint="eastAsia" w:ascii="宋体" w:hAnsi="宋体" w:cs="宋体"/>
          <w:szCs w:val="24"/>
        </w:rPr>
        <w:t>本课程考核采用形成性评价与终结性评价相结合的方式，其中形成性评价主要包括……。终结性评价主要采用……。</w:t>
      </w:r>
    </w:p>
    <w:p w14:paraId="323298AB">
      <w:pPr>
        <w:ind w:firstLine="480" w:firstLineChars="200"/>
        <w:rPr>
          <w:rFonts w:ascii="宋体" w:hAnsi="宋体" w:cs="宋体"/>
          <w:iCs/>
          <w:color w:val="0000FF"/>
          <w:kern w:val="0"/>
          <w:szCs w:val="21"/>
        </w:rPr>
      </w:pPr>
      <w:r>
        <w:rPr>
          <w:rFonts w:hint="eastAsia" w:ascii="宋体" w:hAnsi="宋体" w:cs="宋体"/>
          <w:iCs/>
          <w:color w:val="0000FF"/>
          <w:kern w:val="0"/>
          <w:szCs w:val="21"/>
        </w:rPr>
        <w:t>示例：</w:t>
      </w:r>
    </w:p>
    <w:p w14:paraId="5A17B854">
      <w:pPr>
        <w:ind w:firstLine="480" w:firstLineChars="200"/>
        <w:rPr>
          <w:rFonts w:ascii="宋体" w:hAnsi="宋体" w:cs="宋体"/>
          <w:iCs/>
          <w:color w:val="0000FF"/>
          <w:kern w:val="0"/>
          <w:szCs w:val="21"/>
        </w:rPr>
      </w:pPr>
      <w:r>
        <w:rPr>
          <w:rFonts w:hint="eastAsia" w:ascii="宋体" w:hAnsi="宋体" w:cs="宋体"/>
          <w:iCs/>
          <w:color w:val="0000FF"/>
          <w:kern w:val="0"/>
          <w:szCs w:val="21"/>
        </w:rPr>
        <w:t>本课程考核采用形成性评价与终结性评价相结合的方式进行。其中形成性评价主要由课堂表现、小组讨论、教学实践和案例分析四个部分组成；终结性评价采用期末闭卷笔试方式进行。</w:t>
      </w:r>
    </w:p>
    <w:p w14:paraId="5B07510C">
      <w:pPr>
        <w:ind w:firstLine="482" w:firstLineChars="200"/>
        <w:rPr>
          <w:rFonts w:ascii="宋体" w:hAnsi="宋体" w:cs="宋体"/>
          <w:b/>
          <w:bCs/>
          <w:szCs w:val="24"/>
        </w:rPr>
      </w:pPr>
      <w:r>
        <w:rPr>
          <w:rFonts w:hint="eastAsia" w:ascii="宋体" w:hAnsi="宋体" w:cs="宋体"/>
          <w:b/>
          <w:bCs/>
          <w:szCs w:val="24"/>
        </w:rPr>
        <w:t>1.课程成绩构成</w:t>
      </w:r>
    </w:p>
    <w:p w14:paraId="42BD0DBB">
      <w:pPr>
        <w:ind w:firstLine="480" w:firstLineChars="200"/>
        <w:rPr>
          <w:rFonts w:ascii="宋体" w:hAnsi="宋体" w:cs="宋体"/>
          <w:szCs w:val="24"/>
        </w:rPr>
      </w:pPr>
      <w:r>
        <w:rPr>
          <w:rFonts w:hint="eastAsia" w:ascii="宋体" w:hAnsi="宋体" w:cs="宋体"/>
          <w:szCs w:val="24"/>
        </w:rPr>
        <w:t>总评成绩=平时成绩*</w:t>
      </w:r>
      <w:r>
        <w:rPr>
          <w:rFonts w:hint="eastAsia" w:ascii="宋体" w:hAnsi="宋体" w:cs="宋体"/>
          <w:color w:val="FF0000"/>
          <w:szCs w:val="24"/>
        </w:rPr>
        <w:t>X</w:t>
      </w:r>
      <w:r>
        <w:rPr>
          <w:rFonts w:hint="eastAsia" w:ascii="宋体" w:hAnsi="宋体" w:cs="宋体"/>
          <w:szCs w:val="24"/>
        </w:rPr>
        <w:t>%+期末考试成绩*</w:t>
      </w:r>
      <w:r>
        <w:rPr>
          <w:rFonts w:hint="eastAsia" w:ascii="宋体" w:hAnsi="宋体" w:cs="宋体"/>
          <w:color w:val="FF0000"/>
          <w:szCs w:val="24"/>
        </w:rPr>
        <w:t>X</w:t>
      </w:r>
      <w:r>
        <w:rPr>
          <w:rFonts w:hint="eastAsia" w:ascii="宋体" w:hAnsi="宋体" w:cs="宋体"/>
          <w:szCs w:val="24"/>
        </w:rPr>
        <w:t>%</w:t>
      </w:r>
    </w:p>
    <w:p w14:paraId="69C486A3">
      <w:pPr>
        <w:ind w:firstLine="480" w:firstLineChars="200"/>
        <w:rPr>
          <w:rFonts w:ascii="宋体" w:hAnsi="宋体" w:cs="宋体"/>
          <w:color w:val="FF0000"/>
          <w:szCs w:val="24"/>
        </w:rPr>
      </w:pPr>
      <w:r>
        <w:rPr>
          <w:rFonts w:hint="eastAsia" w:ascii="宋体" w:hAnsi="宋体" w:cs="宋体"/>
          <w:color w:val="FF0000"/>
          <w:szCs w:val="24"/>
        </w:rPr>
        <w:t>（各环节考核成绩的比例应根据课程性质、特点等科学确定）</w:t>
      </w:r>
    </w:p>
    <w:p w14:paraId="336E14E6">
      <w:pPr>
        <w:ind w:firstLine="482" w:firstLineChars="200"/>
        <w:rPr>
          <w:rFonts w:ascii="宋体" w:hAnsi="宋体" w:cs="宋体"/>
          <w:b/>
          <w:bCs/>
          <w:szCs w:val="24"/>
        </w:rPr>
      </w:pPr>
      <w:r>
        <w:rPr>
          <w:rFonts w:hint="eastAsia" w:ascii="宋体" w:hAnsi="宋体" w:cs="宋体"/>
          <w:b/>
          <w:bCs/>
          <w:szCs w:val="24"/>
        </w:rPr>
        <w:t>2.考核内容及考核方式</w:t>
      </w:r>
    </w:p>
    <w:p w14:paraId="212494CC">
      <w:pPr>
        <w:ind w:firstLine="480" w:firstLineChars="200"/>
        <w:rPr>
          <w:rFonts w:ascii="宋体" w:hAnsi="宋体" w:cs="宋体"/>
          <w:color w:val="FF0000"/>
          <w:szCs w:val="24"/>
        </w:rPr>
      </w:pPr>
      <w:r>
        <w:rPr>
          <w:rFonts w:hint="eastAsia" w:ascii="宋体" w:hAnsi="宋体" w:cs="宋体"/>
          <w:color w:val="FF0000"/>
          <w:szCs w:val="24"/>
        </w:rPr>
        <w:t>（说明本课程的考核内容、考核方式对课程目标的支撑情况，以及各课程考核方式的占比关系。）</w:t>
      </w:r>
    </w:p>
    <w:p w14:paraId="136D1667">
      <w:pPr>
        <w:jc w:val="center"/>
        <w:rPr>
          <w:rFonts w:ascii="宋体" w:hAnsi="宋体" w:cs="宋体"/>
          <w:b/>
        </w:rPr>
      </w:pPr>
      <w:r>
        <w:rPr>
          <w:rFonts w:ascii="宋体" w:hAnsi="宋体" w:cs="宋体"/>
          <w:b/>
        </w:rPr>
        <w:t>表</w:t>
      </w:r>
      <w:r>
        <w:rPr>
          <w:rFonts w:hint="eastAsia" w:ascii="宋体" w:hAnsi="宋体" w:cs="宋体"/>
          <w:b/>
        </w:rPr>
        <w:t>5-</w:t>
      </w:r>
      <w:r>
        <w:rPr>
          <w:rFonts w:ascii="宋体" w:hAnsi="宋体" w:cs="宋体"/>
          <w:b/>
        </w:rPr>
        <w:t>1</w:t>
      </w:r>
      <w:r>
        <w:rPr>
          <w:rFonts w:hint="eastAsia" w:ascii="宋体" w:hAnsi="宋体" w:cs="宋体"/>
          <w:b/>
        </w:rPr>
        <w:t xml:space="preserve"> 课程目标、考核内容与考核方式关系一览表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25"/>
        <w:gridCol w:w="4472"/>
        <w:gridCol w:w="2019"/>
      </w:tblGrid>
      <w:tr w14:paraId="56645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5B011B0C">
            <w:pPr>
              <w:pStyle w:val="23"/>
              <w:spacing w:line="340" w:lineRule="exact"/>
              <w:ind w:left="0"/>
              <w:jc w:val="center"/>
              <w:rPr>
                <w:b/>
                <w:bCs/>
                <w:sz w:val="21"/>
                <w:szCs w:val="21"/>
              </w:rPr>
            </w:pPr>
            <w:r>
              <w:rPr>
                <w:rFonts w:hint="eastAsia"/>
                <w:b/>
                <w:bCs/>
                <w:sz w:val="21"/>
                <w:szCs w:val="21"/>
              </w:rPr>
              <w:t>课程目标</w:t>
            </w:r>
          </w:p>
        </w:tc>
        <w:tc>
          <w:tcPr>
            <w:tcW w:w="2689" w:type="pct"/>
            <w:tcBorders>
              <w:top w:val="single" w:color="000000" w:sz="4" w:space="0"/>
              <w:left w:val="nil"/>
              <w:bottom w:val="single" w:color="000000" w:sz="4" w:space="0"/>
              <w:right w:val="single" w:color="000000" w:sz="4" w:space="0"/>
            </w:tcBorders>
            <w:vAlign w:val="center"/>
          </w:tcPr>
          <w:p w14:paraId="54778CF3">
            <w:pPr>
              <w:pStyle w:val="23"/>
              <w:spacing w:line="340" w:lineRule="exact"/>
              <w:ind w:left="0"/>
              <w:jc w:val="center"/>
              <w:rPr>
                <w:b/>
                <w:bCs/>
                <w:sz w:val="21"/>
                <w:szCs w:val="21"/>
              </w:rPr>
            </w:pPr>
            <w:r>
              <w:rPr>
                <w:rFonts w:hint="eastAsia"/>
                <w:b/>
                <w:bCs/>
                <w:sz w:val="21"/>
                <w:szCs w:val="21"/>
              </w:rPr>
              <w:t>考核内容</w:t>
            </w:r>
          </w:p>
        </w:tc>
        <w:tc>
          <w:tcPr>
            <w:tcW w:w="1214" w:type="pct"/>
            <w:tcBorders>
              <w:top w:val="single" w:color="000000" w:sz="4" w:space="0"/>
              <w:left w:val="nil"/>
              <w:bottom w:val="single" w:color="000000" w:sz="4" w:space="0"/>
              <w:right w:val="single" w:color="000000" w:sz="4" w:space="0"/>
            </w:tcBorders>
            <w:vAlign w:val="center"/>
          </w:tcPr>
          <w:p w14:paraId="09672E35">
            <w:pPr>
              <w:spacing w:line="340" w:lineRule="exact"/>
              <w:jc w:val="center"/>
              <w:rPr>
                <w:rFonts w:ascii="宋体" w:hAnsi="宋体"/>
                <w:b/>
                <w:bCs/>
              </w:rPr>
            </w:pPr>
            <w:r>
              <w:rPr>
                <w:rFonts w:hint="eastAsia" w:ascii="宋体" w:hAnsi="宋体"/>
                <w:b/>
                <w:bCs/>
              </w:rPr>
              <w:t>考核方式</w:t>
            </w:r>
          </w:p>
        </w:tc>
      </w:tr>
      <w:tr w14:paraId="6AE7D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exac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629AADDF">
            <w:pPr>
              <w:pStyle w:val="23"/>
              <w:spacing w:line="340" w:lineRule="exact"/>
              <w:ind w:left="120" w:leftChars="50" w:right="120" w:rightChars="50"/>
              <w:jc w:val="center"/>
              <w:rPr>
                <w:sz w:val="21"/>
                <w:szCs w:val="21"/>
              </w:rPr>
            </w:pPr>
            <w:r>
              <w:rPr>
                <w:rFonts w:hint="eastAsia"/>
                <w:sz w:val="21"/>
                <w:szCs w:val="21"/>
              </w:rPr>
              <w:t>课程目标1</w:t>
            </w:r>
          </w:p>
        </w:tc>
        <w:tc>
          <w:tcPr>
            <w:tcW w:w="2689" w:type="pct"/>
            <w:tcBorders>
              <w:top w:val="single" w:color="000000" w:sz="4" w:space="0"/>
              <w:left w:val="nil"/>
              <w:bottom w:val="single" w:color="000000" w:sz="4" w:space="0"/>
              <w:right w:val="single" w:color="000000" w:sz="4" w:space="0"/>
            </w:tcBorders>
            <w:vAlign w:val="center"/>
          </w:tcPr>
          <w:p w14:paraId="630D324E">
            <w:pPr>
              <w:ind w:right="120" w:rightChars="50"/>
            </w:pPr>
          </w:p>
        </w:tc>
        <w:tc>
          <w:tcPr>
            <w:tcW w:w="1214" w:type="pct"/>
            <w:tcBorders>
              <w:top w:val="single" w:color="000000" w:sz="4" w:space="0"/>
              <w:left w:val="nil"/>
              <w:bottom w:val="single" w:color="000000" w:sz="4" w:space="0"/>
              <w:right w:val="single" w:color="000000" w:sz="4" w:space="0"/>
            </w:tcBorders>
            <w:vAlign w:val="center"/>
          </w:tcPr>
          <w:p w14:paraId="0C4FC291">
            <w:pPr>
              <w:ind w:left="120" w:leftChars="50" w:right="120" w:rightChars="50"/>
              <w:jc w:val="center"/>
              <w:rPr>
                <w:rFonts w:ascii="宋体" w:hAnsi="宋体"/>
              </w:rPr>
            </w:pPr>
          </w:p>
        </w:tc>
      </w:tr>
      <w:tr w14:paraId="6A056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5BD0A836">
            <w:pPr>
              <w:pStyle w:val="23"/>
              <w:spacing w:line="340" w:lineRule="exact"/>
              <w:ind w:left="120" w:leftChars="50" w:right="120" w:rightChars="50"/>
              <w:jc w:val="center"/>
              <w:rPr>
                <w:sz w:val="21"/>
                <w:szCs w:val="21"/>
              </w:rPr>
            </w:pPr>
            <w:r>
              <w:rPr>
                <w:rFonts w:hint="eastAsia"/>
                <w:sz w:val="21"/>
                <w:szCs w:val="21"/>
              </w:rPr>
              <w:t>课程目标2</w:t>
            </w:r>
          </w:p>
        </w:tc>
        <w:tc>
          <w:tcPr>
            <w:tcW w:w="2689" w:type="pct"/>
            <w:tcBorders>
              <w:top w:val="single" w:color="000000" w:sz="4" w:space="0"/>
              <w:left w:val="nil"/>
              <w:bottom w:val="single" w:color="000000" w:sz="4" w:space="0"/>
              <w:right w:val="single" w:color="000000" w:sz="4" w:space="0"/>
            </w:tcBorders>
            <w:vAlign w:val="center"/>
          </w:tcPr>
          <w:p w14:paraId="6ED20F7C">
            <w:pPr>
              <w:ind w:right="120" w:rightChars="50"/>
              <w:rPr>
                <w:rFonts w:ascii="宋体" w:hAnsi="宋体"/>
              </w:rPr>
            </w:pPr>
          </w:p>
        </w:tc>
        <w:tc>
          <w:tcPr>
            <w:tcW w:w="1214" w:type="pct"/>
            <w:tcBorders>
              <w:top w:val="single" w:color="000000" w:sz="4" w:space="0"/>
              <w:left w:val="nil"/>
              <w:bottom w:val="single" w:color="000000" w:sz="4" w:space="0"/>
              <w:right w:val="single" w:color="auto" w:sz="4" w:space="0"/>
            </w:tcBorders>
            <w:vAlign w:val="center"/>
          </w:tcPr>
          <w:p w14:paraId="0BA8E928">
            <w:pPr>
              <w:ind w:right="120" w:rightChars="50"/>
              <w:jc w:val="center"/>
              <w:rPr>
                <w:rFonts w:ascii="宋体" w:hAnsi="宋体"/>
              </w:rPr>
            </w:pPr>
          </w:p>
        </w:tc>
      </w:tr>
      <w:tr w14:paraId="48A40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exact"/>
          <w:jc w:val="center"/>
        </w:trPr>
        <w:tc>
          <w:tcPr>
            <w:tcW w:w="1097" w:type="pct"/>
            <w:tcBorders>
              <w:top w:val="single" w:color="000000" w:sz="4" w:space="0"/>
              <w:left w:val="single" w:color="000000" w:sz="4" w:space="0"/>
              <w:bottom w:val="single" w:color="000000" w:sz="4" w:space="0"/>
              <w:right w:val="single" w:color="000000" w:sz="4" w:space="0"/>
            </w:tcBorders>
            <w:vAlign w:val="center"/>
          </w:tcPr>
          <w:p w14:paraId="6C3D9E7F">
            <w:pPr>
              <w:pStyle w:val="23"/>
              <w:spacing w:line="340" w:lineRule="exact"/>
              <w:ind w:left="120" w:leftChars="50" w:right="120" w:rightChars="50"/>
              <w:jc w:val="center"/>
              <w:rPr>
                <w:sz w:val="21"/>
                <w:szCs w:val="21"/>
              </w:rPr>
            </w:pPr>
            <w:r>
              <w:rPr>
                <w:sz w:val="21"/>
                <w:szCs w:val="21"/>
              </w:rPr>
              <w:t>……</w:t>
            </w:r>
          </w:p>
        </w:tc>
        <w:tc>
          <w:tcPr>
            <w:tcW w:w="2689" w:type="pct"/>
            <w:tcBorders>
              <w:top w:val="single" w:color="000000" w:sz="4" w:space="0"/>
              <w:left w:val="nil"/>
              <w:bottom w:val="single" w:color="000000" w:sz="4" w:space="0"/>
              <w:right w:val="single" w:color="000000" w:sz="4" w:space="0"/>
            </w:tcBorders>
            <w:vAlign w:val="center"/>
          </w:tcPr>
          <w:p w14:paraId="12F660B5">
            <w:pPr>
              <w:ind w:right="120" w:rightChars="50"/>
              <w:rPr>
                <w:rFonts w:ascii="宋体" w:hAnsi="宋体"/>
              </w:rPr>
            </w:pPr>
          </w:p>
        </w:tc>
        <w:tc>
          <w:tcPr>
            <w:tcW w:w="1214" w:type="pct"/>
            <w:tcBorders>
              <w:top w:val="single" w:color="000000" w:sz="4" w:space="0"/>
              <w:left w:val="nil"/>
              <w:bottom w:val="single" w:color="000000" w:sz="4" w:space="0"/>
              <w:right w:val="single" w:color="auto" w:sz="4" w:space="0"/>
            </w:tcBorders>
            <w:vAlign w:val="center"/>
          </w:tcPr>
          <w:p w14:paraId="10E8A8E5">
            <w:pPr>
              <w:ind w:left="120" w:leftChars="50" w:right="120" w:rightChars="50"/>
              <w:jc w:val="center"/>
              <w:rPr>
                <w:rFonts w:ascii="宋体" w:hAnsi="宋体"/>
              </w:rPr>
            </w:pPr>
          </w:p>
        </w:tc>
      </w:tr>
    </w:tbl>
    <w:p w14:paraId="56EBC049">
      <w:pPr>
        <w:jc w:val="center"/>
        <w:rPr>
          <w:rFonts w:ascii="宋体" w:hAnsi="宋体" w:cs="宋体"/>
          <w:b/>
        </w:rPr>
      </w:pPr>
      <w:r>
        <w:rPr>
          <w:rFonts w:hint="eastAsia" w:ascii="宋体" w:hAnsi="宋体" w:cs="宋体"/>
          <w:b/>
        </w:rPr>
        <w:t>表5-</w:t>
      </w:r>
      <w:r>
        <w:rPr>
          <w:rFonts w:ascii="宋体" w:hAnsi="宋体" w:cs="宋体"/>
          <w:b/>
        </w:rPr>
        <w:t>2</w:t>
      </w:r>
      <w:r>
        <w:rPr>
          <w:rFonts w:hint="eastAsia" w:ascii="宋体" w:hAnsi="宋体" w:cs="宋体"/>
          <w:b/>
        </w:rPr>
        <w:t xml:space="preserve"> 课程考核方式及成绩占比一览表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1334"/>
        <w:gridCol w:w="1335"/>
        <w:gridCol w:w="1335"/>
        <w:gridCol w:w="1335"/>
        <w:gridCol w:w="1159"/>
        <w:gridCol w:w="690"/>
      </w:tblGrid>
      <w:tr w14:paraId="2E63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3" w:type="pct"/>
            <w:vMerge w:val="restart"/>
            <w:vAlign w:val="center"/>
          </w:tcPr>
          <w:p w14:paraId="2D3C97C6">
            <w:pPr>
              <w:jc w:val="center"/>
              <w:rPr>
                <w:rFonts w:ascii="宋体" w:hAnsi="宋体" w:cs="宋体"/>
                <w:b/>
                <w:kern w:val="0"/>
                <w:sz w:val="22"/>
                <w:szCs w:val="20"/>
              </w:rPr>
            </w:pPr>
            <w:r>
              <w:rPr>
                <w:rFonts w:hint="eastAsia" w:ascii="宋体" w:hAnsi="宋体" w:cs="宋体"/>
                <w:b/>
                <w:kern w:val="0"/>
                <w:sz w:val="22"/>
                <w:szCs w:val="20"/>
              </w:rPr>
              <w:t>课程目标</w:t>
            </w:r>
          </w:p>
        </w:tc>
        <w:tc>
          <w:tcPr>
            <w:tcW w:w="4217" w:type="pct"/>
            <w:gridSpan w:val="6"/>
          </w:tcPr>
          <w:p w14:paraId="089745F3">
            <w:pPr>
              <w:jc w:val="center"/>
              <w:rPr>
                <w:rFonts w:ascii="宋体" w:hAnsi="宋体" w:cs="宋体"/>
                <w:b/>
                <w:kern w:val="0"/>
                <w:sz w:val="22"/>
                <w:szCs w:val="20"/>
              </w:rPr>
            </w:pPr>
            <w:r>
              <w:rPr>
                <w:rFonts w:hint="eastAsia" w:ascii="宋体" w:hAnsi="宋体" w:cs="宋体"/>
                <w:b/>
                <w:kern w:val="0"/>
                <w:sz w:val="22"/>
                <w:szCs w:val="20"/>
              </w:rPr>
              <w:t>课程考核方式及成绩占比</w:t>
            </w:r>
            <w:r>
              <w:rPr>
                <w:rFonts w:hint="eastAsia" w:ascii="Malgun Gothic" w:hAnsi="Malgun Gothic" w:eastAsia="Malgun Gothic" w:cs="宋体"/>
                <w:b/>
                <w:kern w:val="0"/>
                <w:sz w:val="22"/>
                <w:szCs w:val="20"/>
              </w:rPr>
              <w:t>(%)</w:t>
            </w:r>
          </w:p>
        </w:tc>
      </w:tr>
      <w:tr w14:paraId="3CCC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3" w:type="pct"/>
            <w:vMerge w:val="continue"/>
            <w:vAlign w:val="center"/>
          </w:tcPr>
          <w:p w14:paraId="2CA3E3B2">
            <w:pPr>
              <w:jc w:val="center"/>
              <w:rPr>
                <w:rFonts w:ascii="宋体" w:hAnsi="宋体" w:cs="宋体"/>
                <w:b/>
                <w:kern w:val="0"/>
                <w:sz w:val="22"/>
                <w:szCs w:val="20"/>
              </w:rPr>
            </w:pPr>
          </w:p>
        </w:tc>
        <w:tc>
          <w:tcPr>
            <w:tcW w:w="3131" w:type="pct"/>
            <w:gridSpan w:val="4"/>
            <w:vAlign w:val="center"/>
          </w:tcPr>
          <w:p w14:paraId="2662DEDC">
            <w:pPr>
              <w:jc w:val="center"/>
              <w:rPr>
                <w:rFonts w:ascii="宋体" w:hAnsi="宋体" w:cs="宋体"/>
                <w:b/>
                <w:iCs/>
                <w:kern w:val="0"/>
                <w:sz w:val="22"/>
                <w:szCs w:val="20"/>
              </w:rPr>
            </w:pPr>
            <w:r>
              <w:rPr>
                <w:rFonts w:hint="eastAsia" w:ascii="宋体" w:hAnsi="宋体" w:cs="宋体"/>
                <w:b/>
                <w:iCs/>
                <w:kern w:val="0"/>
                <w:sz w:val="22"/>
                <w:szCs w:val="20"/>
              </w:rPr>
              <w:t>平时成绩</w:t>
            </w:r>
            <w:r>
              <w:rPr>
                <w:rFonts w:hint="eastAsia" w:ascii="Malgun Gothic" w:hAnsi="Malgun Gothic" w:eastAsia="Malgun Gothic" w:cs="宋体"/>
                <w:b/>
                <w:iCs/>
                <w:kern w:val="0"/>
                <w:sz w:val="22"/>
                <w:szCs w:val="20"/>
                <w:lang w:eastAsia="ko-KR"/>
              </w:rPr>
              <w:t>(</w:t>
            </w:r>
            <w:r>
              <w:rPr>
                <w:rFonts w:hint="eastAsia" w:cs="宋体" w:asciiTheme="minorEastAsia" w:hAnsiTheme="minorEastAsia" w:eastAsiaTheme="minorEastAsia"/>
                <w:b/>
                <w:iCs/>
                <w:kern w:val="0"/>
                <w:sz w:val="22"/>
                <w:szCs w:val="20"/>
              </w:rPr>
              <w:t>？</w:t>
            </w:r>
            <w:r>
              <w:rPr>
                <w:rFonts w:hint="eastAsia" w:ascii="Malgun Gothic" w:hAnsi="Malgun Gothic" w:eastAsia="Malgun Gothic" w:cs="宋体"/>
                <w:b/>
                <w:iCs/>
                <w:kern w:val="0"/>
                <w:sz w:val="22"/>
                <w:szCs w:val="20"/>
                <w:lang w:eastAsia="ko-KR"/>
              </w:rPr>
              <w:t>)</w:t>
            </w:r>
          </w:p>
        </w:tc>
        <w:tc>
          <w:tcPr>
            <w:tcW w:w="680" w:type="pct"/>
            <w:vMerge w:val="restart"/>
            <w:vAlign w:val="center"/>
          </w:tcPr>
          <w:p w14:paraId="3A0C646E">
            <w:pPr>
              <w:jc w:val="center"/>
              <w:rPr>
                <w:rFonts w:ascii="宋体" w:hAnsi="宋体" w:cs="宋体"/>
                <w:b/>
                <w:iCs/>
                <w:kern w:val="0"/>
                <w:sz w:val="22"/>
                <w:szCs w:val="20"/>
              </w:rPr>
            </w:pPr>
            <w:r>
              <w:rPr>
                <w:rFonts w:hint="eastAsia" w:ascii="宋体" w:hAnsi="宋体" w:cs="宋体"/>
                <w:b/>
                <w:iCs/>
                <w:kern w:val="0"/>
                <w:sz w:val="22"/>
                <w:szCs w:val="20"/>
              </w:rPr>
              <w:t>期末考试</w:t>
            </w:r>
          </w:p>
          <w:p w14:paraId="0875A6E2">
            <w:pPr>
              <w:jc w:val="center"/>
              <w:rPr>
                <w:rFonts w:ascii="宋体" w:hAnsi="宋体" w:cs="宋体"/>
                <w:b/>
                <w:iCs/>
                <w:kern w:val="0"/>
                <w:sz w:val="22"/>
                <w:szCs w:val="20"/>
              </w:rPr>
            </w:pPr>
            <w:r>
              <w:rPr>
                <w:rFonts w:ascii="宋体" w:hAnsi="宋体" w:cs="宋体"/>
                <w:b/>
                <w:iCs/>
                <w:kern w:val="0"/>
                <w:sz w:val="22"/>
                <w:szCs w:val="20"/>
              </w:rPr>
              <w:t>（</w:t>
            </w:r>
            <w:r>
              <w:rPr>
                <w:rFonts w:hint="eastAsia" w:cs="宋体" w:asciiTheme="minorEastAsia" w:hAnsiTheme="minorEastAsia" w:eastAsiaTheme="minorEastAsia"/>
                <w:b/>
                <w:iCs/>
                <w:kern w:val="0"/>
                <w:sz w:val="22"/>
                <w:szCs w:val="20"/>
              </w:rPr>
              <w:t>？</w:t>
            </w:r>
            <w:r>
              <w:rPr>
                <w:rFonts w:ascii="宋体" w:hAnsi="宋体" w:cs="宋体"/>
                <w:b/>
                <w:iCs/>
                <w:kern w:val="0"/>
                <w:sz w:val="22"/>
                <w:szCs w:val="20"/>
              </w:rPr>
              <w:t>）</w:t>
            </w:r>
          </w:p>
        </w:tc>
        <w:tc>
          <w:tcPr>
            <w:tcW w:w="407" w:type="pct"/>
            <w:vMerge w:val="restart"/>
            <w:vAlign w:val="center"/>
          </w:tcPr>
          <w:p w14:paraId="248FD431">
            <w:pPr>
              <w:jc w:val="center"/>
              <w:rPr>
                <w:rFonts w:ascii="宋体" w:hAnsi="宋体" w:cs="宋体"/>
                <w:b/>
                <w:iCs/>
                <w:kern w:val="0"/>
                <w:sz w:val="22"/>
                <w:szCs w:val="20"/>
              </w:rPr>
            </w:pPr>
            <w:r>
              <w:rPr>
                <w:rFonts w:hint="eastAsia" w:ascii="宋体" w:hAnsi="宋体" w:cs="宋体"/>
                <w:b/>
                <w:iCs/>
                <w:kern w:val="0"/>
                <w:sz w:val="22"/>
                <w:szCs w:val="20"/>
              </w:rPr>
              <w:t>合计</w:t>
            </w:r>
          </w:p>
        </w:tc>
      </w:tr>
      <w:tr w14:paraId="4B02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83" w:type="pct"/>
            <w:vMerge w:val="continue"/>
            <w:vAlign w:val="center"/>
          </w:tcPr>
          <w:p w14:paraId="7C787CB1">
            <w:pPr>
              <w:jc w:val="center"/>
              <w:rPr>
                <w:rFonts w:ascii="宋体" w:hAnsi="宋体" w:cs="宋体"/>
                <w:b/>
                <w:kern w:val="0"/>
                <w:sz w:val="22"/>
                <w:szCs w:val="20"/>
              </w:rPr>
            </w:pPr>
          </w:p>
        </w:tc>
        <w:tc>
          <w:tcPr>
            <w:tcW w:w="783" w:type="pct"/>
          </w:tcPr>
          <w:p w14:paraId="35549AAC">
            <w:pPr>
              <w:rPr>
                <w:rFonts w:ascii="宋体" w:hAnsi="宋体" w:cs="宋体"/>
                <w:b/>
                <w:kern w:val="0"/>
                <w:sz w:val="22"/>
                <w:szCs w:val="20"/>
              </w:rPr>
            </w:pPr>
            <w:r>
              <w:rPr>
                <w:rFonts w:ascii="宋体" w:hAnsi="宋体" w:cs="宋体"/>
                <w:b/>
                <w:kern w:val="0"/>
                <w:sz w:val="22"/>
                <w:szCs w:val="20"/>
              </w:rPr>
              <w:t>考核方式</w:t>
            </w:r>
            <w:r>
              <w:rPr>
                <w:rFonts w:hint="eastAsia" w:ascii="宋体" w:hAnsi="宋体" w:cs="宋体"/>
                <w:b/>
                <w:kern w:val="0"/>
                <w:sz w:val="22"/>
                <w:szCs w:val="20"/>
              </w:rPr>
              <w:t>1</w:t>
            </w:r>
          </w:p>
          <w:p w14:paraId="09BE8271">
            <w:pPr>
              <w:jc w:val="center"/>
              <w:rPr>
                <w:rFonts w:ascii="宋体" w:hAnsi="宋体" w:cs="宋体"/>
                <w:b/>
                <w:kern w:val="0"/>
                <w:sz w:val="22"/>
                <w:szCs w:val="20"/>
              </w:rPr>
            </w:pPr>
            <w:r>
              <w:rPr>
                <w:rFonts w:hint="eastAsia" w:ascii="Malgun Gothic" w:hAnsi="Malgun Gothic" w:eastAsia="Malgun Gothic" w:cs="宋体"/>
                <w:b/>
                <w:kern w:val="0"/>
                <w:sz w:val="22"/>
                <w:szCs w:val="20"/>
                <w:lang w:eastAsia="ko-KR"/>
              </w:rPr>
              <w:t>(</w:t>
            </w:r>
            <w:r>
              <w:rPr>
                <w:rFonts w:hint="eastAsia" w:cs="宋体" w:asciiTheme="minorEastAsia" w:hAnsiTheme="minorEastAsia" w:eastAsiaTheme="minorEastAsia"/>
                <w:b/>
                <w:kern w:val="0"/>
                <w:sz w:val="22"/>
                <w:szCs w:val="20"/>
              </w:rPr>
              <w:t>？</w:t>
            </w:r>
            <w:r>
              <w:rPr>
                <w:rFonts w:hint="eastAsia" w:ascii="Malgun Gothic" w:hAnsi="Malgun Gothic" w:eastAsia="Malgun Gothic" w:cs="宋体"/>
                <w:b/>
                <w:kern w:val="0"/>
                <w:sz w:val="22"/>
                <w:szCs w:val="20"/>
                <w:lang w:eastAsia="ko-KR"/>
              </w:rPr>
              <w:t>)</w:t>
            </w:r>
          </w:p>
        </w:tc>
        <w:tc>
          <w:tcPr>
            <w:tcW w:w="783" w:type="pct"/>
          </w:tcPr>
          <w:p w14:paraId="6C9EE73D">
            <w:pPr>
              <w:rPr>
                <w:rFonts w:ascii="宋体" w:hAnsi="宋体" w:cs="宋体"/>
                <w:b/>
                <w:kern w:val="0"/>
                <w:sz w:val="22"/>
                <w:szCs w:val="20"/>
              </w:rPr>
            </w:pPr>
            <w:r>
              <w:rPr>
                <w:rFonts w:ascii="宋体" w:hAnsi="宋体" w:cs="宋体"/>
                <w:b/>
                <w:kern w:val="0"/>
                <w:sz w:val="22"/>
                <w:szCs w:val="20"/>
              </w:rPr>
              <w:t>考核方式2</w:t>
            </w:r>
          </w:p>
          <w:p w14:paraId="271A0639">
            <w:pPr>
              <w:jc w:val="center"/>
              <w:rPr>
                <w:rFonts w:ascii="宋体" w:hAnsi="宋体" w:cs="宋体"/>
                <w:b/>
                <w:kern w:val="0"/>
                <w:sz w:val="22"/>
                <w:szCs w:val="20"/>
              </w:rPr>
            </w:pPr>
            <w:r>
              <w:rPr>
                <w:rFonts w:hint="eastAsia" w:ascii="Malgun Gothic" w:hAnsi="Malgun Gothic" w:eastAsia="Malgun Gothic" w:cs="宋体"/>
                <w:b/>
                <w:kern w:val="0"/>
                <w:sz w:val="22"/>
                <w:szCs w:val="20"/>
                <w:lang w:eastAsia="ko-KR"/>
              </w:rPr>
              <w:t xml:space="preserve"> (</w:t>
            </w:r>
            <w:r>
              <w:rPr>
                <w:rFonts w:hint="eastAsia" w:cs="宋体" w:asciiTheme="minorEastAsia" w:hAnsiTheme="minorEastAsia" w:eastAsiaTheme="minorEastAsia"/>
                <w:b/>
                <w:kern w:val="0"/>
                <w:sz w:val="22"/>
                <w:szCs w:val="20"/>
              </w:rPr>
              <w:t>？</w:t>
            </w:r>
            <w:r>
              <w:rPr>
                <w:rFonts w:hint="eastAsia" w:ascii="Malgun Gothic" w:hAnsi="Malgun Gothic" w:eastAsia="Malgun Gothic" w:cs="宋体"/>
                <w:b/>
                <w:kern w:val="0"/>
                <w:sz w:val="22"/>
                <w:szCs w:val="20"/>
                <w:lang w:eastAsia="ko-KR"/>
              </w:rPr>
              <w:t>)</w:t>
            </w:r>
          </w:p>
        </w:tc>
        <w:tc>
          <w:tcPr>
            <w:tcW w:w="783" w:type="pct"/>
            <w:vAlign w:val="center"/>
          </w:tcPr>
          <w:p w14:paraId="2C6D8450">
            <w:pPr>
              <w:rPr>
                <w:rFonts w:ascii="宋体" w:hAnsi="宋体" w:cs="宋体"/>
                <w:b/>
                <w:kern w:val="0"/>
                <w:sz w:val="22"/>
                <w:szCs w:val="20"/>
              </w:rPr>
            </w:pPr>
            <w:r>
              <w:rPr>
                <w:rFonts w:ascii="宋体" w:hAnsi="宋体" w:cs="宋体"/>
                <w:b/>
                <w:kern w:val="0"/>
                <w:sz w:val="22"/>
                <w:szCs w:val="20"/>
              </w:rPr>
              <w:t>考核方式3</w:t>
            </w:r>
          </w:p>
          <w:p w14:paraId="0079AF1B">
            <w:pPr>
              <w:jc w:val="center"/>
              <w:rPr>
                <w:rFonts w:ascii="宋体" w:hAnsi="宋体" w:cs="宋体"/>
                <w:b/>
                <w:iCs/>
                <w:kern w:val="0"/>
                <w:sz w:val="22"/>
                <w:szCs w:val="20"/>
              </w:rPr>
            </w:pPr>
            <w:r>
              <w:rPr>
                <w:rFonts w:hint="eastAsia" w:ascii="Malgun Gothic" w:hAnsi="Malgun Gothic" w:eastAsia="Malgun Gothic" w:cs="宋体"/>
                <w:b/>
                <w:kern w:val="0"/>
                <w:sz w:val="22"/>
                <w:szCs w:val="20"/>
                <w:lang w:eastAsia="ko-KR"/>
              </w:rPr>
              <w:t xml:space="preserve"> (</w:t>
            </w:r>
            <w:r>
              <w:rPr>
                <w:rFonts w:hint="eastAsia" w:cs="宋体" w:asciiTheme="minorEastAsia" w:hAnsiTheme="minorEastAsia" w:eastAsiaTheme="minorEastAsia"/>
                <w:b/>
                <w:kern w:val="0"/>
                <w:sz w:val="22"/>
                <w:szCs w:val="20"/>
              </w:rPr>
              <w:t>？</w:t>
            </w:r>
            <w:r>
              <w:rPr>
                <w:rFonts w:hint="eastAsia" w:ascii="Malgun Gothic" w:hAnsi="Malgun Gothic" w:eastAsia="Malgun Gothic" w:cs="宋体"/>
                <w:b/>
                <w:kern w:val="0"/>
                <w:sz w:val="22"/>
                <w:szCs w:val="20"/>
                <w:lang w:eastAsia="ko-KR"/>
              </w:rPr>
              <w:t>)</w:t>
            </w:r>
          </w:p>
        </w:tc>
        <w:tc>
          <w:tcPr>
            <w:tcW w:w="783" w:type="pct"/>
            <w:vAlign w:val="center"/>
          </w:tcPr>
          <w:p w14:paraId="573F6192">
            <w:pPr>
              <w:rPr>
                <w:rFonts w:ascii="宋体" w:hAnsi="宋体" w:cs="宋体"/>
                <w:b/>
                <w:kern w:val="0"/>
                <w:sz w:val="22"/>
                <w:szCs w:val="20"/>
              </w:rPr>
            </w:pPr>
            <w:r>
              <w:rPr>
                <w:rFonts w:ascii="宋体" w:hAnsi="宋体" w:cs="宋体"/>
                <w:b/>
                <w:kern w:val="0"/>
                <w:sz w:val="22"/>
                <w:szCs w:val="20"/>
              </w:rPr>
              <w:t>考核方式4</w:t>
            </w:r>
          </w:p>
          <w:p w14:paraId="358EF1D0">
            <w:pPr>
              <w:jc w:val="center"/>
              <w:rPr>
                <w:rFonts w:ascii="宋体" w:hAnsi="宋体" w:cs="宋体"/>
                <w:b/>
                <w:iCs/>
                <w:kern w:val="0"/>
                <w:sz w:val="22"/>
                <w:szCs w:val="20"/>
              </w:rPr>
            </w:pPr>
            <w:r>
              <w:rPr>
                <w:rFonts w:hint="eastAsia" w:ascii="Malgun Gothic" w:hAnsi="Malgun Gothic" w:eastAsia="Malgun Gothic" w:cs="宋体"/>
                <w:b/>
                <w:kern w:val="0"/>
                <w:sz w:val="22"/>
                <w:szCs w:val="20"/>
                <w:lang w:eastAsia="ko-KR"/>
              </w:rPr>
              <w:t xml:space="preserve"> (</w:t>
            </w:r>
            <w:r>
              <w:rPr>
                <w:rFonts w:hint="eastAsia" w:cs="宋体" w:asciiTheme="minorEastAsia" w:hAnsiTheme="minorEastAsia" w:eastAsiaTheme="minorEastAsia"/>
                <w:b/>
                <w:kern w:val="0"/>
                <w:sz w:val="22"/>
                <w:szCs w:val="20"/>
              </w:rPr>
              <w:t>？</w:t>
            </w:r>
            <w:r>
              <w:rPr>
                <w:rFonts w:hint="eastAsia" w:ascii="Malgun Gothic" w:hAnsi="Malgun Gothic" w:eastAsia="Malgun Gothic" w:cs="宋体"/>
                <w:b/>
                <w:kern w:val="0"/>
                <w:sz w:val="22"/>
                <w:szCs w:val="20"/>
                <w:lang w:eastAsia="ko-KR"/>
              </w:rPr>
              <w:t>)</w:t>
            </w:r>
          </w:p>
        </w:tc>
        <w:tc>
          <w:tcPr>
            <w:tcW w:w="680" w:type="pct"/>
            <w:vMerge w:val="continue"/>
            <w:vAlign w:val="center"/>
          </w:tcPr>
          <w:p w14:paraId="47DF7A59">
            <w:pPr>
              <w:jc w:val="center"/>
              <w:rPr>
                <w:rFonts w:ascii="宋体" w:hAnsi="宋体" w:cs="宋体"/>
                <w:b/>
                <w:iCs/>
                <w:color w:val="0000FF"/>
                <w:kern w:val="0"/>
                <w:sz w:val="22"/>
                <w:szCs w:val="20"/>
              </w:rPr>
            </w:pPr>
          </w:p>
        </w:tc>
        <w:tc>
          <w:tcPr>
            <w:tcW w:w="407" w:type="pct"/>
            <w:vMerge w:val="continue"/>
            <w:vAlign w:val="center"/>
          </w:tcPr>
          <w:p w14:paraId="6365949A">
            <w:pPr>
              <w:jc w:val="center"/>
              <w:rPr>
                <w:rFonts w:ascii="宋体" w:hAnsi="宋体" w:cs="宋体"/>
                <w:b/>
                <w:color w:val="0000FF"/>
                <w:kern w:val="0"/>
                <w:sz w:val="22"/>
                <w:szCs w:val="20"/>
              </w:rPr>
            </w:pPr>
          </w:p>
        </w:tc>
      </w:tr>
      <w:tr w14:paraId="7613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3" w:type="pct"/>
            <w:vAlign w:val="center"/>
          </w:tcPr>
          <w:p w14:paraId="441FFE86">
            <w:pPr>
              <w:jc w:val="center"/>
              <w:rPr>
                <w:rFonts w:ascii="宋体" w:hAnsi="宋体" w:cs="宋体"/>
                <w:b/>
                <w:kern w:val="0"/>
                <w:sz w:val="22"/>
                <w:szCs w:val="20"/>
              </w:rPr>
            </w:pPr>
            <w:r>
              <w:rPr>
                <w:rFonts w:hint="eastAsia" w:ascii="宋体" w:hAnsi="宋体" w:cs="宋体"/>
                <w:b/>
                <w:kern w:val="0"/>
                <w:sz w:val="22"/>
                <w:szCs w:val="20"/>
              </w:rPr>
              <w:t>课程目标1</w:t>
            </w:r>
          </w:p>
        </w:tc>
        <w:tc>
          <w:tcPr>
            <w:tcW w:w="783" w:type="pct"/>
          </w:tcPr>
          <w:p w14:paraId="1A743858">
            <w:pPr>
              <w:jc w:val="center"/>
              <w:rPr>
                <w:rFonts w:ascii="宋体" w:hAnsi="宋体" w:cs="宋体"/>
                <w:b/>
                <w:kern w:val="0"/>
                <w:sz w:val="22"/>
                <w:szCs w:val="20"/>
              </w:rPr>
            </w:pPr>
          </w:p>
        </w:tc>
        <w:tc>
          <w:tcPr>
            <w:tcW w:w="783" w:type="pct"/>
          </w:tcPr>
          <w:p w14:paraId="77A23D64">
            <w:pPr>
              <w:jc w:val="center"/>
              <w:rPr>
                <w:rFonts w:ascii="宋体" w:hAnsi="宋体" w:cs="宋体"/>
                <w:b/>
                <w:kern w:val="0"/>
                <w:sz w:val="22"/>
                <w:szCs w:val="20"/>
              </w:rPr>
            </w:pPr>
          </w:p>
        </w:tc>
        <w:tc>
          <w:tcPr>
            <w:tcW w:w="783" w:type="pct"/>
          </w:tcPr>
          <w:p w14:paraId="261A12BA">
            <w:pPr>
              <w:jc w:val="center"/>
              <w:rPr>
                <w:rFonts w:ascii="宋体" w:hAnsi="宋体" w:cs="宋体"/>
                <w:b/>
                <w:kern w:val="0"/>
                <w:sz w:val="22"/>
                <w:szCs w:val="20"/>
              </w:rPr>
            </w:pPr>
          </w:p>
        </w:tc>
        <w:tc>
          <w:tcPr>
            <w:tcW w:w="783" w:type="pct"/>
            <w:vAlign w:val="center"/>
          </w:tcPr>
          <w:p w14:paraId="514D248A">
            <w:pPr>
              <w:jc w:val="center"/>
              <w:rPr>
                <w:rFonts w:ascii="宋体" w:hAnsi="宋体" w:cs="宋体"/>
                <w:b/>
                <w:kern w:val="0"/>
                <w:sz w:val="22"/>
                <w:szCs w:val="20"/>
              </w:rPr>
            </w:pPr>
          </w:p>
        </w:tc>
        <w:tc>
          <w:tcPr>
            <w:tcW w:w="680" w:type="pct"/>
            <w:vAlign w:val="center"/>
          </w:tcPr>
          <w:p w14:paraId="177F9A1A">
            <w:pPr>
              <w:jc w:val="center"/>
              <w:rPr>
                <w:rFonts w:ascii="宋体" w:hAnsi="宋体" w:cs="宋体"/>
                <w:b/>
                <w:kern w:val="0"/>
                <w:sz w:val="22"/>
                <w:szCs w:val="20"/>
              </w:rPr>
            </w:pPr>
          </w:p>
        </w:tc>
        <w:tc>
          <w:tcPr>
            <w:tcW w:w="407" w:type="pct"/>
            <w:vAlign w:val="center"/>
          </w:tcPr>
          <w:p w14:paraId="1547945D">
            <w:pPr>
              <w:jc w:val="center"/>
              <w:rPr>
                <w:rFonts w:ascii="宋体" w:hAnsi="宋体" w:cs="宋体"/>
                <w:b/>
                <w:kern w:val="0"/>
                <w:sz w:val="22"/>
                <w:szCs w:val="20"/>
              </w:rPr>
            </w:pPr>
          </w:p>
        </w:tc>
      </w:tr>
      <w:tr w14:paraId="663C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3" w:type="pct"/>
            <w:vAlign w:val="center"/>
          </w:tcPr>
          <w:p w14:paraId="654CFA64">
            <w:pPr>
              <w:jc w:val="center"/>
              <w:rPr>
                <w:rFonts w:ascii="宋体" w:hAnsi="宋体" w:cs="宋体"/>
                <w:b/>
                <w:kern w:val="0"/>
                <w:sz w:val="22"/>
                <w:szCs w:val="20"/>
              </w:rPr>
            </w:pPr>
            <w:r>
              <w:rPr>
                <w:rFonts w:hint="eastAsia" w:ascii="宋体" w:hAnsi="宋体" w:cs="宋体"/>
                <w:b/>
                <w:kern w:val="0"/>
                <w:sz w:val="22"/>
                <w:szCs w:val="20"/>
              </w:rPr>
              <w:t>课程目标2</w:t>
            </w:r>
          </w:p>
        </w:tc>
        <w:tc>
          <w:tcPr>
            <w:tcW w:w="783" w:type="pct"/>
          </w:tcPr>
          <w:p w14:paraId="552ECBD5">
            <w:pPr>
              <w:jc w:val="center"/>
              <w:rPr>
                <w:rFonts w:ascii="宋体" w:hAnsi="宋体" w:cs="宋体"/>
                <w:b/>
                <w:kern w:val="0"/>
                <w:sz w:val="22"/>
                <w:szCs w:val="20"/>
              </w:rPr>
            </w:pPr>
          </w:p>
        </w:tc>
        <w:tc>
          <w:tcPr>
            <w:tcW w:w="783" w:type="pct"/>
          </w:tcPr>
          <w:p w14:paraId="7F4E8DBB">
            <w:pPr>
              <w:jc w:val="center"/>
              <w:rPr>
                <w:rFonts w:ascii="宋体" w:hAnsi="宋体" w:cs="宋体"/>
                <w:b/>
                <w:kern w:val="0"/>
                <w:sz w:val="22"/>
                <w:szCs w:val="20"/>
              </w:rPr>
            </w:pPr>
          </w:p>
        </w:tc>
        <w:tc>
          <w:tcPr>
            <w:tcW w:w="783" w:type="pct"/>
          </w:tcPr>
          <w:p w14:paraId="03A03998">
            <w:pPr>
              <w:jc w:val="center"/>
              <w:rPr>
                <w:rFonts w:ascii="宋体" w:hAnsi="宋体" w:cs="宋体"/>
                <w:b/>
                <w:kern w:val="0"/>
                <w:sz w:val="22"/>
                <w:szCs w:val="20"/>
              </w:rPr>
            </w:pPr>
          </w:p>
        </w:tc>
        <w:tc>
          <w:tcPr>
            <w:tcW w:w="783" w:type="pct"/>
            <w:vAlign w:val="center"/>
          </w:tcPr>
          <w:p w14:paraId="34CE3D08">
            <w:pPr>
              <w:jc w:val="center"/>
              <w:rPr>
                <w:rFonts w:ascii="宋体" w:hAnsi="宋体" w:cs="宋体"/>
                <w:b/>
                <w:kern w:val="0"/>
                <w:sz w:val="22"/>
                <w:szCs w:val="20"/>
              </w:rPr>
            </w:pPr>
          </w:p>
        </w:tc>
        <w:tc>
          <w:tcPr>
            <w:tcW w:w="680" w:type="pct"/>
            <w:vAlign w:val="center"/>
          </w:tcPr>
          <w:p w14:paraId="67083A50">
            <w:pPr>
              <w:jc w:val="center"/>
              <w:rPr>
                <w:rFonts w:ascii="宋体" w:hAnsi="宋体" w:cs="宋体"/>
                <w:b/>
                <w:kern w:val="0"/>
                <w:sz w:val="22"/>
                <w:szCs w:val="20"/>
              </w:rPr>
            </w:pPr>
          </w:p>
        </w:tc>
        <w:tc>
          <w:tcPr>
            <w:tcW w:w="407" w:type="pct"/>
            <w:vAlign w:val="center"/>
          </w:tcPr>
          <w:p w14:paraId="41B20A2B">
            <w:pPr>
              <w:jc w:val="center"/>
              <w:rPr>
                <w:rFonts w:ascii="宋体" w:hAnsi="宋体" w:cs="宋体"/>
                <w:b/>
                <w:kern w:val="0"/>
                <w:sz w:val="22"/>
                <w:szCs w:val="20"/>
              </w:rPr>
            </w:pPr>
          </w:p>
        </w:tc>
      </w:tr>
      <w:tr w14:paraId="33A9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3" w:type="pct"/>
            <w:vAlign w:val="center"/>
          </w:tcPr>
          <w:p w14:paraId="4CEF9CB3">
            <w:pPr>
              <w:jc w:val="center"/>
              <w:rPr>
                <w:rFonts w:ascii="宋体" w:hAnsi="宋体" w:cs="宋体"/>
                <w:b/>
                <w:kern w:val="0"/>
                <w:sz w:val="22"/>
                <w:szCs w:val="20"/>
              </w:rPr>
            </w:pPr>
            <w:r>
              <w:rPr>
                <w:rFonts w:ascii="宋体" w:hAnsi="宋体" w:cs="宋体"/>
                <w:b/>
                <w:kern w:val="0"/>
                <w:sz w:val="22"/>
                <w:szCs w:val="20"/>
              </w:rPr>
              <w:t>……</w:t>
            </w:r>
          </w:p>
        </w:tc>
        <w:tc>
          <w:tcPr>
            <w:tcW w:w="783" w:type="pct"/>
          </w:tcPr>
          <w:p w14:paraId="1F5B5A24">
            <w:pPr>
              <w:jc w:val="center"/>
              <w:rPr>
                <w:rFonts w:ascii="宋体" w:hAnsi="宋体" w:cs="宋体"/>
                <w:b/>
                <w:kern w:val="0"/>
                <w:sz w:val="22"/>
                <w:szCs w:val="20"/>
              </w:rPr>
            </w:pPr>
          </w:p>
        </w:tc>
        <w:tc>
          <w:tcPr>
            <w:tcW w:w="783" w:type="pct"/>
          </w:tcPr>
          <w:p w14:paraId="0E9DEC20">
            <w:pPr>
              <w:jc w:val="center"/>
              <w:rPr>
                <w:rFonts w:ascii="宋体" w:hAnsi="宋体" w:cs="宋体"/>
                <w:b/>
                <w:kern w:val="0"/>
                <w:sz w:val="22"/>
                <w:szCs w:val="20"/>
              </w:rPr>
            </w:pPr>
          </w:p>
        </w:tc>
        <w:tc>
          <w:tcPr>
            <w:tcW w:w="783" w:type="pct"/>
          </w:tcPr>
          <w:p w14:paraId="5B784152">
            <w:pPr>
              <w:jc w:val="center"/>
              <w:rPr>
                <w:rFonts w:ascii="宋体" w:hAnsi="宋体" w:cs="宋体"/>
                <w:b/>
                <w:kern w:val="0"/>
                <w:sz w:val="22"/>
                <w:szCs w:val="20"/>
              </w:rPr>
            </w:pPr>
          </w:p>
        </w:tc>
        <w:tc>
          <w:tcPr>
            <w:tcW w:w="783" w:type="pct"/>
            <w:vAlign w:val="center"/>
          </w:tcPr>
          <w:p w14:paraId="2F6EBB62">
            <w:pPr>
              <w:jc w:val="center"/>
              <w:rPr>
                <w:rFonts w:ascii="宋体" w:hAnsi="宋体" w:cs="宋体"/>
                <w:b/>
                <w:kern w:val="0"/>
                <w:sz w:val="22"/>
                <w:szCs w:val="20"/>
              </w:rPr>
            </w:pPr>
          </w:p>
        </w:tc>
        <w:tc>
          <w:tcPr>
            <w:tcW w:w="680" w:type="pct"/>
            <w:vAlign w:val="center"/>
          </w:tcPr>
          <w:p w14:paraId="46177B36">
            <w:pPr>
              <w:jc w:val="center"/>
              <w:rPr>
                <w:rFonts w:ascii="宋体" w:hAnsi="宋体" w:cs="宋体"/>
                <w:b/>
                <w:kern w:val="0"/>
                <w:sz w:val="22"/>
                <w:szCs w:val="20"/>
              </w:rPr>
            </w:pPr>
          </w:p>
        </w:tc>
        <w:tc>
          <w:tcPr>
            <w:tcW w:w="407" w:type="pct"/>
            <w:vAlign w:val="center"/>
          </w:tcPr>
          <w:p w14:paraId="0DDEB3F1">
            <w:pPr>
              <w:jc w:val="center"/>
              <w:rPr>
                <w:rFonts w:ascii="宋体" w:hAnsi="宋体" w:cs="宋体"/>
                <w:b/>
                <w:kern w:val="0"/>
                <w:sz w:val="22"/>
                <w:szCs w:val="20"/>
              </w:rPr>
            </w:pPr>
          </w:p>
        </w:tc>
      </w:tr>
      <w:tr w14:paraId="168B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3" w:type="pct"/>
            <w:vAlign w:val="center"/>
          </w:tcPr>
          <w:p w14:paraId="15E57550">
            <w:pPr>
              <w:jc w:val="center"/>
              <w:rPr>
                <w:rFonts w:ascii="宋体" w:hAnsi="宋体" w:cs="宋体"/>
                <w:b/>
                <w:kern w:val="0"/>
                <w:sz w:val="22"/>
                <w:szCs w:val="20"/>
              </w:rPr>
            </w:pPr>
            <w:r>
              <w:rPr>
                <w:rFonts w:hint="eastAsia" w:ascii="宋体" w:hAnsi="宋体" w:cs="宋体"/>
                <w:b/>
                <w:kern w:val="0"/>
                <w:sz w:val="22"/>
                <w:szCs w:val="20"/>
              </w:rPr>
              <w:t>合计</w:t>
            </w:r>
          </w:p>
        </w:tc>
        <w:tc>
          <w:tcPr>
            <w:tcW w:w="783" w:type="pct"/>
            <w:vAlign w:val="center"/>
          </w:tcPr>
          <w:p w14:paraId="1ED23A9B">
            <w:pPr>
              <w:jc w:val="center"/>
              <w:rPr>
                <w:rFonts w:ascii="宋体" w:hAnsi="宋体" w:cs="宋体"/>
                <w:b/>
                <w:color w:val="FF0000"/>
                <w:kern w:val="0"/>
                <w:sz w:val="22"/>
                <w:szCs w:val="20"/>
              </w:rPr>
            </w:pPr>
          </w:p>
        </w:tc>
        <w:tc>
          <w:tcPr>
            <w:tcW w:w="783" w:type="pct"/>
            <w:vAlign w:val="center"/>
          </w:tcPr>
          <w:p w14:paraId="021F1D29">
            <w:pPr>
              <w:jc w:val="center"/>
              <w:rPr>
                <w:rFonts w:ascii="宋体" w:hAnsi="宋体" w:cs="宋体"/>
                <w:b/>
                <w:color w:val="FF0000"/>
                <w:kern w:val="0"/>
                <w:sz w:val="22"/>
                <w:szCs w:val="20"/>
              </w:rPr>
            </w:pPr>
          </w:p>
        </w:tc>
        <w:tc>
          <w:tcPr>
            <w:tcW w:w="783" w:type="pct"/>
          </w:tcPr>
          <w:p w14:paraId="7EAE60FE">
            <w:pPr>
              <w:jc w:val="center"/>
              <w:rPr>
                <w:rFonts w:ascii="宋体" w:hAnsi="宋体" w:cs="宋体"/>
                <w:b/>
                <w:color w:val="FF0000"/>
                <w:kern w:val="0"/>
                <w:sz w:val="22"/>
                <w:szCs w:val="20"/>
              </w:rPr>
            </w:pPr>
          </w:p>
        </w:tc>
        <w:tc>
          <w:tcPr>
            <w:tcW w:w="783" w:type="pct"/>
            <w:vAlign w:val="center"/>
          </w:tcPr>
          <w:p w14:paraId="02CBEBD6">
            <w:pPr>
              <w:jc w:val="center"/>
              <w:rPr>
                <w:rFonts w:ascii="宋体" w:hAnsi="宋体" w:cs="宋体"/>
                <w:b/>
                <w:color w:val="FF0000"/>
                <w:kern w:val="0"/>
                <w:sz w:val="22"/>
                <w:szCs w:val="20"/>
              </w:rPr>
            </w:pPr>
          </w:p>
        </w:tc>
        <w:tc>
          <w:tcPr>
            <w:tcW w:w="680" w:type="pct"/>
            <w:vAlign w:val="center"/>
          </w:tcPr>
          <w:p w14:paraId="64232903">
            <w:pPr>
              <w:jc w:val="center"/>
              <w:rPr>
                <w:rFonts w:ascii="宋体" w:hAnsi="宋体" w:cs="宋体"/>
                <w:b/>
                <w:kern w:val="0"/>
                <w:sz w:val="22"/>
                <w:szCs w:val="20"/>
              </w:rPr>
            </w:pPr>
          </w:p>
        </w:tc>
        <w:tc>
          <w:tcPr>
            <w:tcW w:w="407" w:type="pct"/>
          </w:tcPr>
          <w:p w14:paraId="33E941BE">
            <w:pPr>
              <w:jc w:val="center"/>
              <w:rPr>
                <w:rFonts w:ascii="宋体" w:hAnsi="宋体" w:cs="宋体"/>
                <w:b/>
                <w:kern w:val="0"/>
                <w:sz w:val="22"/>
                <w:szCs w:val="20"/>
              </w:rPr>
            </w:pPr>
          </w:p>
        </w:tc>
      </w:tr>
    </w:tbl>
    <w:p w14:paraId="0FD735F9">
      <w:pPr>
        <w:rPr>
          <w:rFonts w:ascii="宋体" w:hAnsi="宋体" w:cs="宋体"/>
          <w:color w:val="FF0000"/>
          <w:szCs w:val="21"/>
        </w:rPr>
      </w:pPr>
      <w:r>
        <w:rPr>
          <w:rFonts w:hint="eastAsia" w:ascii="宋体" w:hAnsi="宋体" w:cs="宋体"/>
          <w:color w:val="FF0000"/>
          <w:szCs w:val="21"/>
        </w:rPr>
        <w:t>注：1.形成性评价主要包括但不仅限于自主学习、课堂表现、平时作业、实验（实践）、期中考核、小组汇报等。过程性考核环节的构成建议不少于3种形式。</w:t>
      </w:r>
    </w:p>
    <w:p w14:paraId="4E3E3C77">
      <w:pPr>
        <w:ind w:firstLine="240" w:firstLineChars="100"/>
        <w:rPr>
          <w:rFonts w:ascii="宋体" w:hAnsi="宋体" w:cs="宋体"/>
          <w:color w:val="FF0000"/>
          <w:szCs w:val="21"/>
        </w:rPr>
      </w:pPr>
      <w:r>
        <w:rPr>
          <w:rFonts w:hint="eastAsia" w:ascii="宋体" w:hAnsi="宋体" w:cs="宋体"/>
          <w:color w:val="FF0000"/>
          <w:szCs w:val="21"/>
        </w:rPr>
        <w:t xml:space="preserve"> 2.终结性评价主要包括但不仅限于闭卷笔试、开卷笔试、课程论文、案例分析、PPT汇报、作品、口试、线上面试、综合考查等。</w:t>
      </w:r>
    </w:p>
    <w:p w14:paraId="44A2851C">
      <w:pPr>
        <w:ind w:firstLine="480" w:firstLineChars="200"/>
        <w:rPr>
          <w:rFonts w:ascii="宋体" w:hAnsi="宋体" w:cs="宋体"/>
          <w:color w:val="FF0000"/>
          <w:szCs w:val="21"/>
        </w:rPr>
      </w:pPr>
      <w:r>
        <w:rPr>
          <w:rFonts w:ascii="宋体" w:hAnsi="宋体" w:cs="宋体"/>
          <w:color w:val="FF0000"/>
          <w:szCs w:val="21"/>
        </w:rPr>
        <w:t>3</w:t>
      </w:r>
      <w:r>
        <w:rPr>
          <w:rFonts w:hint="eastAsia" w:ascii="宋体" w:hAnsi="宋体" w:cs="宋体"/>
          <w:color w:val="FF0000"/>
          <w:szCs w:val="21"/>
        </w:rPr>
        <w:t>.混合式课程应根据课程特点明确考核方式的构成及占比。</w:t>
      </w:r>
    </w:p>
    <w:p w14:paraId="29D961E2">
      <w:pPr>
        <w:ind w:firstLine="482" w:firstLineChars="200"/>
        <w:jc w:val="left"/>
        <w:rPr>
          <w:rFonts w:ascii="宋体" w:hAnsi="宋体" w:cs="宋体"/>
          <w:b/>
          <w:i/>
          <w:color w:val="0000FF"/>
        </w:rPr>
      </w:pPr>
    </w:p>
    <w:p w14:paraId="138CE55C">
      <w:pPr>
        <w:ind w:firstLine="482" w:firstLineChars="200"/>
        <w:jc w:val="left"/>
        <w:rPr>
          <w:rFonts w:ascii="宋体" w:hAnsi="宋体" w:cs="宋体"/>
          <w:b/>
          <w:i/>
          <w:color w:val="0000FF"/>
        </w:rPr>
      </w:pPr>
      <w:r>
        <w:rPr>
          <w:rFonts w:ascii="宋体" w:hAnsi="宋体" w:cs="宋体"/>
          <w:b/>
          <w:i/>
          <w:color w:val="0000FF"/>
        </w:rPr>
        <w:t>示例：</w:t>
      </w:r>
    </w:p>
    <w:p w14:paraId="1F47AE20">
      <w:pPr>
        <w:ind w:firstLine="482" w:firstLineChars="200"/>
        <w:jc w:val="center"/>
        <w:rPr>
          <w:rFonts w:ascii="宋体" w:hAnsi="宋体" w:cs="宋体"/>
          <w:b/>
          <w:i/>
          <w:color w:val="0000FF"/>
        </w:rPr>
      </w:pPr>
      <w:r>
        <w:rPr>
          <w:rFonts w:hint="eastAsia" w:ascii="宋体" w:hAnsi="宋体" w:cs="宋体"/>
          <w:b/>
          <w:i/>
          <w:color w:val="0000FF"/>
        </w:rPr>
        <w:t>表5-</w:t>
      </w:r>
      <w:r>
        <w:rPr>
          <w:rFonts w:ascii="宋体" w:hAnsi="宋体" w:cs="宋体"/>
          <w:b/>
          <w:i/>
          <w:color w:val="0000FF"/>
        </w:rPr>
        <w:t>3</w:t>
      </w:r>
      <w:r>
        <w:rPr>
          <w:rFonts w:hint="eastAsia" w:ascii="宋体" w:hAnsi="宋体" w:cs="宋体"/>
          <w:b/>
          <w:i/>
          <w:color w:val="0000FF"/>
        </w:rPr>
        <w:t xml:space="preserve"> 课程考核方式及成绩占比一览表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258"/>
        <w:gridCol w:w="1263"/>
        <w:gridCol w:w="1263"/>
        <w:gridCol w:w="1263"/>
        <w:gridCol w:w="1144"/>
        <w:gridCol w:w="932"/>
      </w:tblGrid>
      <w:tr w14:paraId="18E6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1" w:type="pct"/>
            <w:vMerge w:val="restart"/>
            <w:vAlign w:val="center"/>
          </w:tcPr>
          <w:p w14:paraId="1BEFC1D7">
            <w:pPr>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w:t>
            </w:r>
          </w:p>
        </w:tc>
        <w:tc>
          <w:tcPr>
            <w:tcW w:w="4179" w:type="pct"/>
            <w:gridSpan w:val="6"/>
          </w:tcPr>
          <w:p w14:paraId="57EC2221">
            <w:pPr>
              <w:jc w:val="center"/>
              <w:rPr>
                <w:rFonts w:ascii="宋体" w:hAnsi="宋体" w:cs="宋体"/>
                <w:b/>
                <w:i/>
                <w:color w:val="0000FF"/>
                <w:kern w:val="0"/>
                <w:sz w:val="22"/>
                <w:szCs w:val="20"/>
              </w:rPr>
            </w:pPr>
            <w:r>
              <w:rPr>
                <w:rFonts w:hint="eastAsia" w:ascii="宋体" w:hAnsi="宋体" w:cs="宋体"/>
                <w:b/>
                <w:i/>
                <w:color w:val="0000FF"/>
                <w:kern w:val="0"/>
                <w:sz w:val="22"/>
                <w:szCs w:val="20"/>
              </w:rPr>
              <w:t>课程考核方式及成绩占比</w:t>
            </w:r>
            <w:r>
              <w:rPr>
                <w:rFonts w:hint="eastAsia" w:ascii="Malgun Gothic" w:hAnsi="Malgun Gothic" w:eastAsia="Malgun Gothic" w:cs="宋体"/>
                <w:b/>
                <w:i/>
                <w:color w:val="0000FF"/>
                <w:kern w:val="0"/>
                <w:sz w:val="22"/>
                <w:szCs w:val="20"/>
              </w:rPr>
              <w:t>(%)</w:t>
            </w:r>
          </w:p>
        </w:tc>
      </w:tr>
      <w:tr w14:paraId="0A54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21" w:type="pct"/>
            <w:vMerge w:val="continue"/>
            <w:vAlign w:val="center"/>
          </w:tcPr>
          <w:p w14:paraId="54735794">
            <w:pPr>
              <w:jc w:val="center"/>
              <w:rPr>
                <w:rFonts w:ascii="宋体" w:hAnsi="宋体" w:cs="宋体"/>
                <w:b/>
                <w:i/>
                <w:color w:val="0000FF"/>
                <w:kern w:val="0"/>
                <w:sz w:val="22"/>
                <w:szCs w:val="20"/>
              </w:rPr>
            </w:pPr>
          </w:p>
        </w:tc>
        <w:tc>
          <w:tcPr>
            <w:tcW w:w="1" w:type="pct"/>
            <w:gridSpan w:val="4"/>
            <w:vAlign w:val="center"/>
          </w:tcPr>
          <w:p w14:paraId="67F3A3A7">
            <w:pPr>
              <w:jc w:val="center"/>
              <w:rPr>
                <w:rFonts w:ascii="宋体" w:hAnsi="宋体" w:cs="宋体"/>
                <w:b/>
                <w:i/>
                <w:iCs/>
                <w:color w:val="0000FF"/>
                <w:kern w:val="0"/>
                <w:sz w:val="22"/>
                <w:szCs w:val="20"/>
              </w:rPr>
            </w:pPr>
            <w:r>
              <w:rPr>
                <w:rFonts w:hint="eastAsia" w:ascii="宋体" w:hAnsi="宋体" w:cs="宋体"/>
                <w:b/>
                <w:i/>
                <w:iCs/>
                <w:color w:val="0000FF"/>
                <w:kern w:val="0"/>
                <w:sz w:val="22"/>
                <w:szCs w:val="20"/>
              </w:rPr>
              <w:t>平时成绩</w:t>
            </w:r>
            <w:r>
              <w:rPr>
                <w:rFonts w:hint="eastAsia" w:ascii="Malgun Gothic" w:hAnsi="Malgun Gothic" w:eastAsia="Malgun Gothic" w:cs="宋体"/>
                <w:b/>
                <w:i/>
                <w:iCs/>
                <w:color w:val="0000FF"/>
                <w:kern w:val="0"/>
                <w:sz w:val="22"/>
                <w:szCs w:val="20"/>
                <w:lang w:eastAsia="ko-KR"/>
              </w:rPr>
              <w:t>(50)</w:t>
            </w:r>
          </w:p>
        </w:tc>
        <w:tc>
          <w:tcPr>
            <w:tcW w:w="671" w:type="pct"/>
            <w:vMerge w:val="restart"/>
            <w:vAlign w:val="center"/>
          </w:tcPr>
          <w:p w14:paraId="08DA242C">
            <w:pPr>
              <w:jc w:val="center"/>
              <w:rPr>
                <w:rFonts w:ascii="宋体" w:hAnsi="宋体" w:cs="宋体"/>
                <w:b/>
                <w:i/>
                <w:iCs/>
                <w:color w:val="0000FF"/>
                <w:kern w:val="0"/>
                <w:sz w:val="22"/>
                <w:szCs w:val="20"/>
              </w:rPr>
            </w:pPr>
            <w:r>
              <w:rPr>
                <w:rFonts w:hint="eastAsia" w:ascii="宋体" w:hAnsi="宋体" w:cs="宋体"/>
                <w:b/>
                <w:i/>
                <w:iCs/>
                <w:color w:val="0000FF"/>
                <w:kern w:val="0"/>
                <w:sz w:val="22"/>
                <w:szCs w:val="20"/>
              </w:rPr>
              <w:t>期末考试</w:t>
            </w:r>
          </w:p>
          <w:p w14:paraId="33AA720B">
            <w:pPr>
              <w:jc w:val="center"/>
              <w:rPr>
                <w:rFonts w:ascii="宋体" w:hAnsi="宋体" w:cs="宋体"/>
                <w:b/>
                <w:i/>
                <w:iCs/>
                <w:color w:val="0000FF"/>
                <w:kern w:val="0"/>
                <w:sz w:val="22"/>
                <w:szCs w:val="20"/>
              </w:rPr>
            </w:pPr>
            <w:r>
              <w:rPr>
                <w:rFonts w:ascii="宋体" w:hAnsi="宋体" w:cs="宋体"/>
                <w:b/>
                <w:i/>
                <w:iCs/>
                <w:color w:val="0000FF"/>
                <w:kern w:val="0"/>
                <w:sz w:val="22"/>
                <w:szCs w:val="20"/>
              </w:rPr>
              <w:t>（</w:t>
            </w:r>
            <w:r>
              <w:rPr>
                <w:rFonts w:hint="eastAsia" w:ascii="Malgun Gothic" w:hAnsi="Malgun Gothic" w:eastAsia="Malgun Gothic" w:cs="宋体"/>
                <w:b/>
                <w:i/>
                <w:iCs/>
                <w:color w:val="0000FF"/>
                <w:kern w:val="0"/>
                <w:sz w:val="22"/>
                <w:szCs w:val="20"/>
                <w:lang w:eastAsia="ko-KR"/>
              </w:rPr>
              <w:t>5</w:t>
            </w:r>
            <w:r>
              <w:rPr>
                <w:rFonts w:hint="eastAsia" w:ascii="宋体" w:hAnsi="宋体" w:cs="宋体"/>
                <w:b/>
                <w:i/>
                <w:iCs/>
                <w:color w:val="0000FF"/>
                <w:kern w:val="0"/>
                <w:sz w:val="22"/>
                <w:szCs w:val="20"/>
              </w:rPr>
              <w:t>0</w:t>
            </w:r>
            <w:r>
              <w:rPr>
                <w:rFonts w:ascii="宋体" w:hAnsi="宋体" w:cs="宋体"/>
                <w:b/>
                <w:i/>
                <w:iCs/>
                <w:color w:val="0000FF"/>
                <w:kern w:val="0"/>
                <w:sz w:val="22"/>
                <w:szCs w:val="20"/>
              </w:rPr>
              <w:t>）</w:t>
            </w:r>
          </w:p>
        </w:tc>
        <w:tc>
          <w:tcPr>
            <w:tcW w:w="548" w:type="pct"/>
            <w:vMerge w:val="restart"/>
            <w:vAlign w:val="center"/>
          </w:tcPr>
          <w:p w14:paraId="2CE5E378">
            <w:pPr>
              <w:jc w:val="center"/>
              <w:rPr>
                <w:rFonts w:ascii="宋体" w:hAnsi="宋体" w:cs="宋体"/>
                <w:b/>
                <w:i/>
                <w:iCs/>
                <w:color w:val="0000FF"/>
                <w:kern w:val="0"/>
                <w:sz w:val="22"/>
                <w:szCs w:val="20"/>
              </w:rPr>
            </w:pPr>
            <w:r>
              <w:rPr>
                <w:rFonts w:hint="eastAsia" w:ascii="宋体" w:hAnsi="宋体" w:cs="宋体"/>
                <w:b/>
                <w:i/>
                <w:iCs/>
                <w:color w:val="0000FF"/>
                <w:kern w:val="0"/>
                <w:sz w:val="22"/>
                <w:szCs w:val="20"/>
              </w:rPr>
              <w:t>合计</w:t>
            </w:r>
          </w:p>
        </w:tc>
      </w:tr>
      <w:tr w14:paraId="40C9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21" w:type="pct"/>
            <w:vMerge w:val="continue"/>
            <w:vAlign w:val="center"/>
          </w:tcPr>
          <w:p w14:paraId="5B44FB31">
            <w:pPr>
              <w:jc w:val="center"/>
              <w:rPr>
                <w:rFonts w:ascii="宋体" w:hAnsi="宋体" w:cs="宋体"/>
                <w:b/>
                <w:i/>
                <w:color w:val="0000FF"/>
                <w:kern w:val="0"/>
                <w:sz w:val="22"/>
                <w:szCs w:val="20"/>
              </w:rPr>
            </w:pPr>
          </w:p>
        </w:tc>
        <w:tc>
          <w:tcPr>
            <w:tcW w:w="738" w:type="pct"/>
          </w:tcPr>
          <w:p w14:paraId="00655B8D">
            <w:pPr>
              <w:jc w:val="center"/>
              <w:rPr>
                <w:rFonts w:ascii="宋体" w:hAnsi="宋体" w:cs="宋体"/>
                <w:b/>
                <w:i/>
                <w:color w:val="0000FF"/>
                <w:kern w:val="0"/>
                <w:sz w:val="22"/>
                <w:szCs w:val="20"/>
              </w:rPr>
            </w:pPr>
            <w:r>
              <w:rPr>
                <w:rFonts w:ascii="宋体" w:hAnsi="宋体" w:cs="宋体"/>
                <w:b/>
                <w:i/>
                <w:color w:val="0000FF"/>
                <w:kern w:val="0"/>
                <w:sz w:val="22"/>
                <w:szCs w:val="20"/>
              </w:rPr>
              <w:t>课堂表现</w:t>
            </w:r>
          </w:p>
          <w:p w14:paraId="4B75CE0B">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(10)</w:t>
            </w:r>
          </w:p>
        </w:tc>
        <w:tc>
          <w:tcPr>
            <w:tcW w:w="741" w:type="pct"/>
          </w:tcPr>
          <w:p w14:paraId="016E6114">
            <w:pPr>
              <w:jc w:val="center"/>
              <w:rPr>
                <w:rFonts w:ascii="宋体" w:hAnsi="宋体" w:cs="宋体"/>
                <w:b/>
                <w:i/>
                <w:color w:val="0000FF"/>
                <w:kern w:val="0"/>
                <w:sz w:val="22"/>
                <w:szCs w:val="20"/>
              </w:rPr>
            </w:pPr>
            <w:r>
              <w:rPr>
                <w:rFonts w:ascii="宋体" w:hAnsi="宋体" w:cs="宋体"/>
                <w:b/>
                <w:i/>
                <w:color w:val="0000FF"/>
                <w:kern w:val="0"/>
                <w:sz w:val="22"/>
                <w:szCs w:val="20"/>
              </w:rPr>
              <w:t>小组讨论</w:t>
            </w:r>
          </w:p>
          <w:p w14:paraId="028EFF68">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(20)</w:t>
            </w:r>
          </w:p>
        </w:tc>
        <w:tc>
          <w:tcPr>
            <w:tcW w:w="741" w:type="pct"/>
            <w:vAlign w:val="center"/>
          </w:tcPr>
          <w:p w14:paraId="42E8E2AB">
            <w:pPr>
              <w:jc w:val="center"/>
              <w:rPr>
                <w:rFonts w:ascii="宋体" w:hAnsi="宋体" w:cs="宋体"/>
                <w:b/>
                <w:i/>
                <w:iCs/>
                <w:color w:val="0000FF"/>
                <w:kern w:val="0"/>
                <w:sz w:val="22"/>
                <w:szCs w:val="20"/>
              </w:rPr>
            </w:pPr>
            <w:r>
              <w:rPr>
                <w:rFonts w:ascii="宋体" w:hAnsi="宋体" w:cs="宋体"/>
                <w:b/>
                <w:i/>
                <w:iCs/>
                <w:color w:val="0000FF"/>
                <w:kern w:val="0"/>
                <w:sz w:val="22"/>
                <w:szCs w:val="20"/>
              </w:rPr>
              <w:t>教学实践</w:t>
            </w:r>
          </w:p>
          <w:p w14:paraId="7B4C8DB3">
            <w:pPr>
              <w:jc w:val="center"/>
              <w:rPr>
                <w:rFonts w:ascii="宋体" w:hAnsi="宋体" w:cs="宋体"/>
                <w:b/>
                <w:i/>
                <w:iCs/>
                <w:color w:val="0000FF"/>
                <w:kern w:val="0"/>
                <w:sz w:val="22"/>
                <w:szCs w:val="20"/>
              </w:rPr>
            </w:pPr>
            <w:r>
              <w:rPr>
                <w:rFonts w:hint="eastAsia" w:ascii="Malgun Gothic" w:hAnsi="Malgun Gothic" w:eastAsia="Malgun Gothic" w:cs="宋体"/>
                <w:b/>
                <w:i/>
                <w:color w:val="0000FF"/>
                <w:kern w:val="0"/>
                <w:sz w:val="22"/>
                <w:szCs w:val="20"/>
                <w:lang w:eastAsia="ko-KR"/>
              </w:rPr>
              <w:t>(10)</w:t>
            </w:r>
          </w:p>
        </w:tc>
        <w:tc>
          <w:tcPr>
            <w:tcW w:w="741" w:type="pct"/>
            <w:vAlign w:val="center"/>
          </w:tcPr>
          <w:p w14:paraId="42E4F9DF">
            <w:pPr>
              <w:jc w:val="center"/>
              <w:rPr>
                <w:rFonts w:ascii="宋体" w:hAnsi="宋体" w:cs="宋体"/>
                <w:b/>
                <w:i/>
                <w:iCs/>
                <w:color w:val="0000FF"/>
                <w:kern w:val="0"/>
                <w:sz w:val="22"/>
                <w:szCs w:val="20"/>
              </w:rPr>
            </w:pPr>
            <w:r>
              <w:rPr>
                <w:rFonts w:ascii="宋体" w:hAnsi="宋体" w:cs="宋体"/>
                <w:b/>
                <w:i/>
                <w:iCs/>
                <w:color w:val="0000FF"/>
                <w:kern w:val="0"/>
                <w:sz w:val="22"/>
                <w:szCs w:val="20"/>
              </w:rPr>
              <w:t>案例分析</w:t>
            </w:r>
          </w:p>
          <w:p w14:paraId="6552C4F0">
            <w:pPr>
              <w:jc w:val="center"/>
              <w:rPr>
                <w:rFonts w:ascii="宋体" w:hAnsi="宋体" w:cs="宋体"/>
                <w:b/>
                <w:i/>
                <w:iCs/>
                <w:color w:val="0000FF"/>
                <w:kern w:val="0"/>
                <w:sz w:val="22"/>
                <w:szCs w:val="20"/>
              </w:rPr>
            </w:pPr>
            <w:r>
              <w:rPr>
                <w:rFonts w:hint="eastAsia" w:ascii="Malgun Gothic" w:hAnsi="Malgun Gothic" w:eastAsia="Malgun Gothic" w:cs="宋体"/>
                <w:b/>
                <w:i/>
                <w:color w:val="0000FF"/>
                <w:kern w:val="0"/>
                <w:sz w:val="22"/>
                <w:szCs w:val="20"/>
                <w:lang w:eastAsia="ko-KR"/>
              </w:rPr>
              <w:t>(10)</w:t>
            </w:r>
          </w:p>
        </w:tc>
        <w:tc>
          <w:tcPr>
            <w:tcW w:w="671" w:type="pct"/>
            <w:vMerge w:val="continue"/>
            <w:vAlign w:val="center"/>
          </w:tcPr>
          <w:p w14:paraId="335A1EBA">
            <w:pPr>
              <w:jc w:val="center"/>
              <w:rPr>
                <w:rFonts w:ascii="宋体" w:hAnsi="宋体" w:cs="宋体"/>
                <w:b/>
                <w:i/>
                <w:iCs/>
                <w:color w:val="0000FF"/>
                <w:kern w:val="0"/>
                <w:sz w:val="22"/>
                <w:szCs w:val="20"/>
              </w:rPr>
            </w:pPr>
          </w:p>
        </w:tc>
        <w:tc>
          <w:tcPr>
            <w:tcW w:w="547" w:type="pct"/>
            <w:vMerge w:val="continue"/>
            <w:vAlign w:val="center"/>
          </w:tcPr>
          <w:p w14:paraId="2359A2DC">
            <w:pPr>
              <w:jc w:val="center"/>
              <w:rPr>
                <w:rFonts w:ascii="宋体" w:hAnsi="宋体" w:cs="宋体"/>
                <w:b/>
                <w:i/>
                <w:color w:val="0000FF"/>
                <w:kern w:val="0"/>
                <w:sz w:val="22"/>
                <w:szCs w:val="20"/>
              </w:rPr>
            </w:pPr>
          </w:p>
        </w:tc>
      </w:tr>
      <w:tr w14:paraId="68EA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1" w:type="pct"/>
            <w:vAlign w:val="center"/>
          </w:tcPr>
          <w:p w14:paraId="0EE1424A">
            <w:pPr>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课程目标1</w:t>
            </w:r>
          </w:p>
        </w:tc>
        <w:tc>
          <w:tcPr>
            <w:tcW w:w="738" w:type="pct"/>
          </w:tcPr>
          <w:p w14:paraId="72B8C9FA">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5</w:t>
            </w:r>
          </w:p>
        </w:tc>
        <w:tc>
          <w:tcPr>
            <w:tcW w:w="741" w:type="pct"/>
          </w:tcPr>
          <w:p w14:paraId="36296565">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5</w:t>
            </w:r>
          </w:p>
        </w:tc>
        <w:tc>
          <w:tcPr>
            <w:tcW w:w="741" w:type="pct"/>
          </w:tcPr>
          <w:p w14:paraId="6D23AAFB">
            <w:pPr>
              <w:jc w:val="center"/>
              <w:rPr>
                <w:rFonts w:ascii="宋体" w:hAnsi="宋体" w:cs="宋体"/>
                <w:b/>
                <w:i/>
                <w:color w:val="0000FF"/>
                <w:kern w:val="0"/>
                <w:sz w:val="22"/>
                <w:szCs w:val="20"/>
              </w:rPr>
            </w:pPr>
          </w:p>
        </w:tc>
        <w:tc>
          <w:tcPr>
            <w:tcW w:w="741" w:type="pct"/>
            <w:vAlign w:val="center"/>
          </w:tcPr>
          <w:p w14:paraId="0C63507B">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5</w:t>
            </w:r>
          </w:p>
        </w:tc>
        <w:tc>
          <w:tcPr>
            <w:tcW w:w="671" w:type="pct"/>
            <w:vAlign w:val="center"/>
          </w:tcPr>
          <w:p w14:paraId="5913245F">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10</w:t>
            </w:r>
          </w:p>
        </w:tc>
        <w:tc>
          <w:tcPr>
            <w:tcW w:w="547" w:type="pct"/>
            <w:vAlign w:val="center"/>
          </w:tcPr>
          <w:p w14:paraId="4E67385D">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25</w:t>
            </w:r>
          </w:p>
        </w:tc>
      </w:tr>
      <w:tr w14:paraId="4A32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1" w:type="pct"/>
            <w:vAlign w:val="center"/>
          </w:tcPr>
          <w:p w14:paraId="77AE9917">
            <w:pPr>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课程目标2</w:t>
            </w:r>
          </w:p>
        </w:tc>
        <w:tc>
          <w:tcPr>
            <w:tcW w:w="738" w:type="pct"/>
          </w:tcPr>
          <w:p w14:paraId="0033F548">
            <w:pPr>
              <w:jc w:val="center"/>
              <w:rPr>
                <w:rFonts w:ascii="宋体" w:hAnsi="宋体" w:cs="宋体"/>
                <w:b/>
                <w:i/>
                <w:color w:val="0000FF"/>
                <w:kern w:val="0"/>
                <w:sz w:val="22"/>
                <w:szCs w:val="20"/>
              </w:rPr>
            </w:pPr>
          </w:p>
        </w:tc>
        <w:tc>
          <w:tcPr>
            <w:tcW w:w="741" w:type="pct"/>
          </w:tcPr>
          <w:p w14:paraId="64556A40">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10</w:t>
            </w:r>
          </w:p>
        </w:tc>
        <w:tc>
          <w:tcPr>
            <w:tcW w:w="741" w:type="pct"/>
          </w:tcPr>
          <w:p w14:paraId="3BDA01B4">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5</w:t>
            </w:r>
          </w:p>
        </w:tc>
        <w:tc>
          <w:tcPr>
            <w:tcW w:w="741" w:type="pct"/>
            <w:vAlign w:val="center"/>
          </w:tcPr>
          <w:p w14:paraId="35802032">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5</w:t>
            </w:r>
          </w:p>
        </w:tc>
        <w:tc>
          <w:tcPr>
            <w:tcW w:w="671" w:type="pct"/>
            <w:vAlign w:val="center"/>
          </w:tcPr>
          <w:p w14:paraId="0F5FF4C9">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20</w:t>
            </w:r>
          </w:p>
        </w:tc>
        <w:tc>
          <w:tcPr>
            <w:tcW w:w="547" w:type="pct"/>
            <w:vAlign w:val="center"/>
          </w:tcPr>
          <w:p w14:paraId="6F3E7598">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40</w:t>
            </w:r>
          </w:p>
        </w:tc>
      </w:tr>
      <w:tr w14:paraId="3B80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1" w:type="pct"/>
            <w:vAlign w:val="center"/>
          </w:tcPr>
          <w:p w14:paraId="03CF630E">
            <w:pPr>
              <w:jc w:val="center"/>
              <w:rPr>
                <w:rFonts w:ascii="宋体" w:hAnsi="宋体" w:cs="宋体"/>
                <w:b/>
                <w:i/>
                <w:color w:val="0000FF"/>
                <w:kern w:val="0"/>
                <w:sz w:val="22"/>
                <w:szCs w:val="20"/>
              </w:rPr>
            </w:pPr>
            <w:r>
              <w:rPr>
                <w:rFonts w:hint="eastAsia" w:ascii="宋体" w:hAnsi="宋体" w:cs="宋体"/>
                <w:b/>
                <w:i/>
                <w:color w:val="0000FF"/>
                <w:kern w:val="0"/>
                <w:sz w:val="22"/>
                <w:szCs w:val="20"/>
              </w:rPr>
              <w:t>课程目标3</w:t>
            </w:r>
          </w:p>
        </w:tc>
        <w:tc>
          <w:tcPr>
            <w:tcW w:w="738" w:type="pct"/>
          </w:tcPr>
          <w:p w14:paraId="4617C164">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5</w:t>
            </w:r>
          </w:p>
        </w:tc>
        <w:tc>
          <w:tcPr>
            <w:tcW w:w="741" w:type="pct"/>
          </w:tcPr>
          <w:p w14:paraId="1862E0BD">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5</w:t>
            </w:r>
          </w:p>
        </w:tc>
        <w:tc>
          <w:tcPr>
            <w:tcW w:w="741" w:type="pct"/>
          </w:tcPr>
          <w:p w14:paraId="24546A1C">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5</w:t>
            </w:r>
          </w:p>
        </w:tc>
        <w:tc>
          <w:tcPr>
            <w:tcW w:w="741" w:type="pct"/>
            <w:vAlign w:val="center"/>
          </w:tcPr>
          <w:p w14:paraId="55777788">
            <w:pPr>
              <w:jc w:val="center"/>
              <w:rPr>
                <w:rFonts w:ascii="宋体" w:hAnsi="宋体" w:cs="宋体"/>
                <w:b/>
                <w:i/>
                <w:color w:val="0000FF"/>
                <w:kern w:val="0"/>
                <w:sz w:val="22"/>
                <w:szCs w:val="20"/>
              </w:rPr>
            </w:pPr>
          </w:p>
        </w:tc>
        <w:tc>
          <w:tcPr>
            <w:tcW w:w="671" w:type="pct"/>
            <w:vAlign w:val="center"/>
          </w:tcPr>
          <w:p w14:paraId="6331818F">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20</w:t>
            </w:r>
          </w:p>
        </w:tc>
        <w:tc>
          <w:tcPr>
            <w:tcW w:w="547" w:type="pct"/>
            <w:vAlign w:val="center"/>
          </w:tcPr>
          <w:p w14:paraId="7D442D07">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35</w:t>
            </w:r>
          </w:p>
        </w:tc>
      </w:tr>
      <w:tr w14:paraId="5CDC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1" w:type="pct"/>
            <w:vAlign w:val="center"/>
          </w:tcPr>
          <w:p w14:paraId="46761173">
            <w:pPr>
              <w:jc w:val="center"/>
              <w:rPr>
                <w:rFonts w:ascii="宋体" w:hAnsi="宋体" w:cs="宋体"/>
                <w:b/>
                <w:i/>
                <w:color w:val="0000FF"/>
                <w:kern w:val="0"/>
                <w:sz w:val="22"/>
                <w:szCs w:val="20"/>
              </w:rPr>
            </w:pPr>
            <w:r>
              <w:rPr>
                <w:rFonts w:hint="eastAsia" w:ascii="宋体" w:hAnsi="宋体" w:cs="宋体"/>
                <w:b/>
                <w:i/>
                <w:color w:val="0000FF"/>
                <w:kern w:val="0"/>
                <w:sz w:val="22"/>
                <w:szCs w:val="20"/>
              </w:rPr>
              <w:t>合计</w:t>
            </w:r>
          </w:p>
        </w:tc>
        <w:tc>
          <w:tcPr>
            <w:tcW w:w="738" w:type="pct"/>
            <w:vAlign w:val="center"/>
          </w:tcPr>
          <w:p w14:paraId="3A8839DA">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10</w:t>
            </w:r>
          </w:p>
        </w:tc>
        <w:tc>
          <w:tcPr>
            <w:tcW w:w="741" w:type="pct"/>
            <w:vAlign w:val="center"/>
          </w:tcPr>
          <w:p w14:paraId="17202834">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20</w:t>
            </w:r>
          </w:p>
        </w:tc>
        <w:tc>
          <w:tcPr>
            <w:tcW w:w="741" w:type="pct"/>
          </w:tcPr>
          <w:p w14:paraId="47B31BB9">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10</w:t>
            </w:r>
          </w:p>
        </w:tc>
        <w:tc>
          <w:tcPr>
            <w:tcW w:w="741" w:type="pct"/>
            <w:vAlign w:val="center"/>
          </w:tcPr>
          <w:p w14:paraId="3D3B50F7">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10</w:t>
            </w:r>
          </w:p>
        </w:tc>
        <w:tc>
          <w:tcPr>
            <w:tcW w:w="671" w:type="pct"/>
            <w:vAlign w:val="center"/>
          </w:tcPr>
          <w:p w14:paraId="279DD585">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50</w:t>
            </w:r>
          </w:p>
        </w:tc>
        <w:tc>
          <w:tcPr>
            <w:tcW w:w="547" w:type="pct"/>
          </w:tcPr>
          <w:p w14:paraId="6D151539">
            <w:pPr>
              <w:jc w:val="center"/>
              <w:rPr>
                <w:rFonts w:ascii="宋体" w:hAnsi="宋体" w:cs="宋体"/>
                <w:b/>
                <w:i/>
                <w:color w:val="0000FF"/>
                <w:kern w:val="0"/>
                <w:sz w:val="22"/>
                <w:szCs w:val="20"/>
              </w:rPr>
            </w:pPr>
            <w:r>
              <w:rPr>
                <w:rFonts w:hint="eastAsia" w:ascii="Malgun Gothic" w:hAnsi="Malgun Gothic" w:eastAsia="Malgun Gothic" w:cs="宋体"/>
                <w:b/>
                <w:i/>
                <w:color w:val="0000FF"/>
                <w:kern w:val="0"/>
                <w:sz w:val="22"/>
                <w:szCs w:val="20"/>
                <w:lang w:eastAsia="ko-KR"/>
              </w:rPr>
              <w:t>100</w:t>
            </w:r>
          </w:p>
        </w:tc>
      </w:tr>
    </w:tbl>
    <w:p w14:paraId="5E6AF372">
      <w:pPr>
        <w:rPr>
          <w:rFonts w:ascii="宋体" w:hAnsi="宋体" w:cs="宋体"/>
          <w:iCs/>
          <w:color w:val="0000FF"/>
          <w:kern w:val="0"/>
          <w:szCs w:val="21"/>
        </w:rPr>
      </w:pPr>
    </w:p>
    <w:p w14:paraId="480A3834">
      <w:pPr>
        <w:pStyle w:val="3"/>
        <w:ind w:left="0" w:leftChars="0" w:firstLine="0" w:firstLineChars="0"/>
      </w:pPr>
      <w:r>
        <w:rPr>
          <w:rFonts w:hint="eastAsia"/>
        </w:rPr>
        <w:t>六、评价标准</w:t>
      </w:r>
    </w:p>
    <w:p w14:paraId="4B1B00ED">
      <w:pPr>
        <w:ind w:firstLine="482" w:firstLineChars="200"/>
        <w:rPr>
          <w:rFonts w:ascii="宋体" w:hAnsi="宋体" w:cs="宋体"/>
          <w:b/>
          <w:bCs/>
          <w:szCs w:val="24"/>
        </w:rPr>
      </w:pPr>
      <w:r>
        <w:rPr>
          <w:rFonts w:hint="eastAsia" w:ascii="宋体" w:hAnsi="宋体" w:cs="宋体"/>
          <w:b/>
          <w:bCs/>
          <w:szCs w:val="24"/>
        </w:rPr>
        <w:t>1.平时成绩评定</w:t>
      </w:r>
    </w:p>
    <w:p w14:paraId="65FF5C5C">
      <w:pPr>
        <w:ind w:firstLine="480" w:firstLineChars="200"/>
        <w:rPr>
          <w:rFonts w:ascii="宋体" w:hAnsi="宋体" w:cs="宋体"/>
          <w:color w:val="FF0000"/>
          <w:szCs w:val="24"/>
        </w:rPr>
      </w:pPr>
      <w:r>
        <w:rPr>
          <w:rFonts w:hint="eastAsia" w:ascii="宋体" w:hAnsi="宋体" w:cs="宋体"/>
          <w:szCs w:val="24"/>
        </w:rPr>
        <w:t>（1）平时成绩</w:t>
      </w:r>
      <w:r>
        <w:rPr>
          <w:rFonts w:hint="eastAsia" w:ascii="宋体" w:hAnsi="宋体" w:cs="宋体"/>
          <w:szCs w:val="24"/>
          <w:lang w:val="en-US" w:eastAsia="zh-CN"/>
        </w:rPr>
        <w:t>构成</w:t>
      </w:r>
      <w:r>
        <w:rPr>
          <w:rFonts w:hint="eastAsia" w:ascii="宋体" w:hAnsi="宋体" w:cs="宋体"/>
          <w:szCs w:val="24"/>
        </w:rPr>
        <w:t>=考核方式1*</w:t>
      </w:r>
      <w:r>
        <w:rPr>
          <w:rFonts w:ascii="宋体" w:hAnsi="宋体" w:cs="宋体"/>
          <w:szCs w:val="24"/>
        </w:rPr>
        <w:t>？</w:t>
      </w:r>
      <w:r>
        <w:rPr>
          <w:rFonts w:hint="eastAsia" w:ascii="宋体" w:hAnsi="宋体" w:cs="宋体"/>
          <w:szCs w:val="24"/>
        </w:rPr>
        <w:t>%+考核方式</w:t>
      </w:r>
      <w:r>
        <w:rPr>
          <w:rFonts w:ascii="宋体" w:hAnsi="宋体" w:cs="宋体"/>
          <w:szCs w:val="24"/>
        </w:rPr>
        <w:t>2</w:t>
      </w:r>
      <w:r>
        <w:rPr>
          <w:rFonts w:hint="eastAsia" w:ascii="宋体" w:hAnsi="宋体" w:cs="宋体"/>
          <w:szCs w:val="24"/>
        </w:rPr>
        <w:t>*</w:t>
      </w:r>
      <w:r>
        <w:rPr>
          <w:rFonts w:ascii="宋体" w:hAnsi="宋体" w:cs="宋体"/>
          <w:szCs w:val="24"/>
        </w:rPr>
        <w:t>？</w:t>
      </w:r>
      <w:r>
        <w:rPr>
          <w:rFonts w:hint="eastAsia" w:ascii="宋体" w:hAnsi="宋体" w:cs="宋体"/>
          <w:szCs w:val="24"/>
        </w:rPr>
        <w:t>%</w:t>
      </w:r>
      <w:r>
        <w:rPr>
          <w:rFonts w:ascii="宋体" w:hAnsi="宋体" w:cs="宋体"/>
          <w:szCs w:val="24"/>
        </w:rPr>
        <w:t>+</w:t>
      </w:r>
      <w:r>
        <w:rPr>
          <w:rFonts w:hint="eastAsia" w:ascii="宋体" w:hAnsi="宋体" w:cs="宋体"/>
          <w:szCs w:val="24"/>
        </w:rPr>
        <w:t>考核方式</w:t>
      </w:r>
      <w:r>
        <w:rPr>
          <w:rFonts w:ascii="宋体" w:hAnsi="宋体" w:cs="宋体"/>
          <w:szCs w:val="24"/>
        </w:rPr>
        <w:t>3</w:t>
      </w:r>
      <w:r>
        <w:rPr>
          <w:rFonts w:hint="eastAsia" w:ascii="宋体" w:hAnsi="宋体" w:cs="宋体"/>
          <w:szCs w:val="24"/>
        </w:rPr>
        <w:t>*</w:t>
      </w:r>
      <w:r>
        <w:rPr>
          <w:rFonts w:ascii="宋体" w:hAnsi="宋体" w:cs="宋体"/>
          <w:szCs w:val="24"/>
        </w:rPr>
        <w:t>？</w:t>
      </w:r>
      <w:r>
        <w:rPr>
          <w:rFonts w:hint="eastAsia" w:ascii="宋体" w:hAnsi="宋体" w:cs="宋体"/>
          <w:szCs w:val="24"/>
        </w:rPr>
        <w:t>%</w:t>
      </w:r>
      <w:r>
        <w:rPr>
          <w:rFonts w:ascii="宋体" w:hAnsi="宋体" w:cs="宋体"/>
          <w:szCs w:val="24"/>
        </w:rPr>
        <w:t>......</w:t>
      </w:r>
    </w:p>
    <w:p w14:paraId="10873494">
      <w:pPr>
        <w:ind w:firstLine="480" w:firstLineChars="200"/>
        <w:rPr>
          <w:rFonts w:ascii="宋体" w:hAnsi="宋体" w:cs="宋体"/>
          <w:szCs w:val="24"/>
        </w:rPr>
      </w:pPr>
      <w:r>
        <w:rPr>
          <w:rFonts w:hint="eastAsia" w:ascii="宋体" w:hAnsi="宋体" w:cs="宋体"/>
          <w:szCs w:val="24"/>
        </w:rPr>
        <w:t>（2平时成绩评价标准</w:t>
      </w:r>
    </w:p>
    <w:p w14:paraId="2DF8CE9C">
      <w:pPr>
        <w:jc w:val="center"/>
        <w:rPr>
          <w:rFonts w:ascii="宋体" w:hAnsi="宋体" w:cs="宋体"/>
          <w:color w:val="FF0000"/>
          <w:szCs w:val="24"/>
        </w:rPr>
      </w:pPr>
      <w:r>
        <w:rPr>
          <w:rFonts w:hint="eastAsia" w:ascii="宋体" w:hAnsi="宋体" w:cs="宋体"/>
          <w:b/>
        </w:rPr>
        <w:t>表6-1 平时成绩评价标准</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361"/>
        <w:gridCol w:w="1514"/>
        <w:gridCol w:w="1514"/>
        <w:gridCol w:w="1514"/>
        <w:gridCol w:w="1515"/>
      </w:tblGrid>
      <w:tr w14:paraId="37D5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45" w:type="pct"/>
            <w:vMerge w:val="restart"/>
            <w:vAlign w:val="center"/>
          </w:tcPr>
          <w:p w14:paraId="3D1AFD08">
            <w:pPr>
              <w:jc w:val="center"/>
              <w:rPr>
                <w:rFonts w:ascii="宋体" w:hAnsi="宋体" w:cs="宋体"/>
                <w:b/>
                <w:sz w:val="22"/>
              </w:rPr>
            </w:pPr>
            <w:r>
              <w:rPr>
                <w:rFonts w:hint="eastAsia" w:ascii="宋体" w:hAnsi="宋体" w:cs="宋体"/>
                <w:b/>
                <w:sz w:val="22"/>
              </w:rPr>
              <w:t>考核</w:t>
            </w:r>
          </w:p>
          <w:p w14:paraId="4F69E4E3">
            <w:pPr>
              <w:jc w:val="center"/>
              <w:rPr>
                <w:rFonts w:ascii="宋体" w:hAnsi="宋体" w:cs="宋体"/>
                <w:b/>
                <w:sz w:val="22"/>
              </w:rPr>
            </w:pPr>
            <w:r>
              <w:rPr>
                <w:rFonts w:hint="eastAsia" w:ascii="宋体" w:hAnsi="宋体" w:cs="宋体"/>
                <w:b/>
                <w:sz w:val="22"/>
              </w:rPr>
              <w:t>方式</w:t>
            </w:r>
          </w:p>
        </w:tc>
        <w:tc>
          <w:tcPr>
            <w:tcW w:w="799" w:type="pct"/>
            <w:shd w:val="clear" w:color="auto" w:fill="auto"/>
            <w:vAlign w:val="center"/>
          </w:tcPr>
          <w:p w14:paraId="2C7EAF29">
            <w:pPr>
              <w:jc w:val="center"/>
              <w:rPr>
                <w:rFonts w:ascii="宋体" w:hAnsi="宋体" w:cs="宋体"/>
                <w:b/>
                <w:sz w:val="22"/>
              </w:rPr>
            </w:pPr>
            <w:r>
              <w:rPr>
                <w:rFonts w:hint="eastAsia" w:ascii="宋体" w:hAnsi="宋体" w:cs="宋体"/>
                <w:b/>
                <w:sz w:val="22"/>
              </w:rPr>
              <w:t>A</w:t>
            </w:r>
          </w:p>
        </w:tc>
        <w:tc>
          <w:tcPr>
            <w:tcW w:w="889" w:type="pct"/>
            <w:shd w:val="clear" w:color="auto" w:fill="auto"/>
            <w:vAlign w:val="center"/>
          </w:tcPr>
          <w:p w14:paraId="13127171">
            <w:pPr>
              <w:widowControl/>
              <w:jc w:val="center"/>
              <w:rPr>
                <w:rFonts w:ascii="宋体" w:hAnsi="宋体" w:cs="宋体"/>
                <w:b/>
                <w:sz w:val="22"/>
              </w:rPr>
            </w:pPr>
            <w:r>
              <w:rPr>
                <w:rFonts w:hint="eastAsia" w:ascii="宋体" w:hAnsi="宋体" w:cs="宋体"/>
                <w:b/>
                <w:sz w:val="22"/>
              </w:rPr>
              <w:t>B</w:t>
            </w:r>
          </w:p>
        </w:tc>
        <w:tc>
          <w:tcPr>
            <w:tcW w:w="889" w:type="pct"/>
            <w:shd w:val="clear" w:color="auto" w:fill="auto"/>
            <w:vAlign w:val="center"/>
          </w:tcPr>
          <w:p w14:paraId="4596C2B5">
            <w:pPr>
              <w:widowControl/>
              <w:jc w:val="center"/>
              <w:rPr>
                <w:rFonts w:ascii="宋体" w:hAnsi="宋体" w:cs="宋体"/>
                <w:b/>
                <w:sz w:val="22"/>
              </w:rPr>
            </w:pPr>
            <w:r>
              <w:rPr>
                <w:rFonts w:hint="eastAsia" w:ascii="宋体" w:hAnsi="宋体" w:cs="宋体"/>
                <w:b/>
                <w:sz w:val="22"/>
              </w:rPr>
              <w:t>C</w:t>
            </w:r>
          </w:p>
        </w:tc>
        <w:tc>
          <w:tcPr>
            <w:tcW w:w="889" w:type="pct"/>
            <w:vAlign w:val="center"/>
          </w:tcPr>
          <w:p w14:paraId="43B87E9C">
            <w:pPr>
              <w:widowControl/>
              <w:jc w:val="center"/>
              <w:rPr>
                <w:rFonts w:ascii="宋体" w:hAnsi="宋体" w:cs="宋体"/>
                <w:b/>
                <w:sz w:val="22"/>
              </w:rPr>
            </w:pPr>
            <w:r>
              <w:rPr>
                <w:rFonts w:hint="eastAsia" w:ascii="宋体" w:hAnsi="宋体" w:cs="宋体"/>
                <w:b/>
                <w:sz w:val="22"/>
              </w:rPr>
              <w:t>D</w:t>
            </w:r>
          </w:p>
        </w:tc>
        <w:tc>
          <w:tcPr>
            <w:tcW w:w="889" w:type="pct"/>
            <w:vAlign w:val="center"/>
          </w:tcPr>
          <w:p w14:paraId="17DDECE2">
            <w:pPr>
              <w:widowControl/>
              <w:jc w:val="center"/>
              <w:rPr>
                <w:rFonts w:ascii="宋体" w:hAnsi="宋体" w:cs="宋体"/>
                <w:b/>
                <w:sz w:val="22"/>
              </w:rPr>
            </w:pPr>
            <w:r>
              <w:rPr>
                <w:rFonts w:hint="eastAsia" w:ascii="宋体" w:hAnsi="宋体" w:cs="宋体"/>
                <w:b/>
                <w:sz w:val="22"/>
              </w:rPr>
              <w:t>E</w:t>
            </w:r>
          </w:p>
        </w:tc>
      </w:tr>
      <w:tr w14:paraId="5FDB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5" w:type="pct"/>
            <w:vMerge w:val="continue"/>
            <w:vAlign w:val="center"/>
          </w:tcPr>
          <w:p w14:paraId="0E304B61">
            <w:pPr>
              <w:jc w:val="center"/>
              <w:rPr>
                <w:rFonts w:ascii="宋体" w:hAnsi="宋体" w:cs="宋体"/>
                <w:b/>
                <w:sz w:val="22"/>
              </w:rPr>
            </w:pPr>
          </w:p>
        </w:tc>
        <w:tc>
          <w:tcPr>
            <w:tcW w:w="799" w:type="pct"/>
            <w:shd w:val="clear" w:color="auto" w:fill="auto"/>
            <w:vAlign w:val="center"/>
          </w:tcPr>
          <w:p w14:paraId="6DC88108">
            <w:pPr>
              <w:jc w:val="center"/>
              <w:rPr>
                <w:rFonts w:ascii="宋体" w:hAnsi="宋体" w:cs="宋体"/>
                <w:b/>
                <w:sz w:val="22"/>
              </w:rPr>
            </w:pPr>
            <w:r>
              <w:rPr>
                <w:rFonts w:hint="eastAsia" w:ascii="宋体" w:hAnsi="宋体" w:cs="宋体"/>
                <w:b/>
                <w:sz w:val="22"/>
              </w:rPr>
              <w:t>90-100</w:t>
            </w:r>
          </w:p>
        </w:tc>
        <w:tc>
          <w:tcPr>
            <w:tcW w:w="889" w:type="pct"/>
            <w:shd w:val="clear" w:color="auto" w:fill="auto"/>
            <w:vAlign w:val="center"/>
          </w:tcPr>
          <w:p w14:paraId="400B03F8">
            <w:pPr>
              <w:jc w:val="center"/>
              <w:rPr>
                <w:rFonts w:ascii="宋体" w:hAnsi="宋体" w:cs="宋体"/>
                <w:b/>
                <w:sz w:val="22"/>
              </w:rPr>
            </w:pPr>
            <w:r>
              <w:rPr>
                <w:rFonts w:hint="eastAsia" w:ascii="宋体" w:hAnsi="宋体" w:cs="宋体"/>
                <w:b/>
                <w:sz w:val="22"/>
              </w:rPr>
              <w:t>80-89</w:t>
            </w:r>
          </w:p>
        </w:tc>
        <w:tc>
          <w:tcPr>
            <w:tcW w:w="889" w:type="pct"/>
            <w:shd w:val="clear" w:color="auto" w:fill="auto"/>
            <w:vAlign w:val="center"/>
          </w:tcPr>
          <w:p w14:paraId="01A428E0">
            <w:pPr>
              <w:jc w:val="center"/>
              <w:rPr>
                <w:rFonts w:ascii="宋体" w:hAnsi="宋体" w:cs="宋体"/>
                <w:b/>
                <w:sz w:val="22"/>
              </w:rPr>
            </w:pPr>
            <w:r>
              <w:rPr>
                <w:rFonts w:hint="eastAsia" w:ascii="宋体" w:hAnsi="宋体" w:cs="宋体"/>
                <w:b/>
                <w:sz w:val="22"/>
              </w:rPr>
              <w:t>70-79</w:t>
            </w:r>
          </w:p>
        </w:tc>
        <w:tc>
          <w:tcPr>
            <w:tcW w:w="889" w:type="pct"/>
            <w:vAlign w:val="center"/>
          </w:tcPr>
          <w:p w14:paraId="11C0BC72">
            <w:pPr>
              <w:jc w:val="center"/>
              <w:rPr>
                <w:rFonts w:ascii="宋体" w:hAnsi="宋体" w:cs="宋体"/>
                <w:b/>
                <w:sz w:val="22"/>
              </w:rPr>
            </w:pPr>
            <w:r>
              <w:rPr>
                <w:rFonts w:hint="eastAsia" w:ascii="宋体" w:hAnsi="宋体" w:cs="宋体"/>
                <w:b/>
                <w:sz w:val="22"/>
              </w:rPr>
              <w:t>60-69</w:t>
            </w:r>
          </w:p>
        </w:tc>
        <w:tc>
          <w:tcPr>
            <w:tcW w:w="889" w:type="pct"/>
            <w:vAlign w:val="center"/>
          </w:tcPr>
          <w:p w14:paraId="2A0A1531">
            <w:pPr>
              <w:jc w:val="center"/>
              <w:rPr>
                <w:rFonts w:ascii="宋体" w:hAnsi="宋体" w:cs="宋体"/>
                <w:b/>
                <w:sz w:val="22"/>
              </w:rPr>
            </w:pPr>
            <w:r>
              <w:rPr>
                <w:rFonts w:hint="eastAsia" w:ascii="宋体" w:hAnsi="宋体" w:cs="宋体"/>
                <w:b/>
                <w:sz w:val="22"/>
              </w:rPr>
              <w:t>&lt;60</w:t>
            </w:r>
          </w:p>
        </w:tc>
      </w:tr>
      <w:tr w14:paraId="06D3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99" w:type="dxa"/>
            <w:vAlign w:val="center"/>
          </w:tcPr>
          <w:p w14:paraId="0E1A2B9B">
            <w:pPr>
              <w:widowControl/>
              <w:spacing w:line="360" w:lineRule="exact"/>
              <w:ind w:left="-120" w:leftChars="-50" w:right="-120" w:rightChars="-50"/>
              <w:jc w:val="center"/>
              <w:rPr>
                <w:rFonts w:ascii="宋体" w:hAnsi="宋体" w:cs="宋体"/>
                <w:sz w:val="22"/>
              </w:rPr>
            </w:pPr>
            <w:r>
              <w:rPr>
                <w:rFonts w:hint="eastAsia" w:ascii="宋体" w:hAnsi="宋体" w:cs="宋体"/>
                <w:sz w:val="22"/>
                <w:szCs w:val="20"/>
                <w:lang w:val="en-US" w:eastAsia="zh-CN"/>
              </w:rPr>
              <w:t>考核方式1</w:t>
            </w:r>
          </w:p>
        </w:tc>
        <w:tc>
          <w:tcPr>
            <w:tcW w:w="799" w:type="pct"/>
            <w:shd w:val="clear" w:color="auto" w:fill="auto"/>
            <w:vAlign w:val="center"/>
          </w:tcPr>
          <w:p w14:paraId="1D07831F">
            <w:pPr>
              <w:widowControl/>
              <w:jc w:val="left"/>
              <w:rPr>
                <w:rFonts w:ascii="宋体" w:hAnsi="宋体" w:cs="宋体"/>
                <w:kern w:val="0"/>
                <w:sz w:val="22"/>
              </w:rPr>
            </w:pPr>
          </w:p>
        </w:tc>
        <w:tc>
          <w:tcPr>
            <w:tcW w:w="889" w:type="pct"/>
            <w:shd w:val="clear" w:color="auto" w:fill="auto"/>
            <w:vAlign w:val="center"/>
          </w:tcPr>
          <w:p w14:paraId="443DFD60">
            <w:pPr>
              <w:widowControl/>
              <w:jc w:val="left"/>
              <w:rPr>
                <w:rFonts w:ascii="宋体" w:hAnsi="宋体" w:cs="宋体"/>
                <w:kern w:val="0"/>
                <w:sz w:val="22"/>
              </w:rPr>
            </w:pPr>
          </w:p>
        </w:tc>
        <w:tc>
          <w:tcPr>
            <w:tcW w:w="889" w:type="pct"/>
            <w:shd w:val="clear" w:color="auto" w:fill="auto"/>
            <w:vAlign w:val="center"/>
          </w:tcPr>
          <w:p w14:paraId="192E1FCC">
            <w:pPr>
              <w:widowControl/>
              <w:jc w:val="left"/>
              <w:rPr>
                <w:rFonts w:ascii="宋体" w:hAnsi="宋体" w:cs="宋体"/>
                <w:kern w:val="0"/>
                <w:sz w:val="22"/>
              </w:rPr>
            </w:pPr>
          </w:p>
        </w:tc>
        <w:tc>
          <w:tcPr>
            <w:tcW w:w="889" w:type="pct"/>
            <w:vAlign w:val="center"/>
          </w:tcPr>
          <w:p w14:paraId="1986995F">
            <w:pPr>
              <w:widowControl/>
              <w:jc w:val="left"/>
              <w:rPr>
                <w:rFonts w:ascii="宋体" w:hAnsi="宋体" w:cs="宋体"/>
                <w:kern w:val="0"/>
                <w:sz w:val="22"/>
              </w:rPr>
            </w:pPr>
          </w:p>
        </w:tc>
        <w:tc>
          <w:tcPr>
            <w:tcW w:w="889" w:type="pct"/>
            <w:vAlign w:val="center"/>
          </w:tcPr>
          <w:p w14:paraId="5BB69732">
            <w:pPr>
              <w:widowControl/>
              <w:jc w:val="left"/>
              <w:rPr>
                <w:rFonts w:ascii="宋体" w:hAnsi="宋体" w:cs="宋体"/>
                <w:kern w:val="0"/>
                <w:sz w:val="22"/>
              </w:rPr>
            </w:pPr>
          </w:p>
        </w:tc>
      </w:tr>
      <w:tr w14:paraId="21CD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99" w:type="dxa"/>
            <w:vAlign w:val="center"/>
          </w:tcPr>
          <w:p w14:paraId="6EEB43F2">
            <w:pPr>
              <w:widowControl/>
              <w:spacing w:line="360" w:lineRule="exact"/>
              <w:ind w:left="-120" w:leftChars="-50" w:right="-120" w:rightChars="-50"/>
              <w:jc w:val="center"/>
              <w:rPr>
                <w:rFonts w:ascii="宋体" w:hAnsi="宋体" w:cs="宋体"/>
                <w:sz w:val="22"/>
              </w:rPr>
            </w:pPr>
            <w:r>
              <w:rPr>
                <w:rFonts w:hint="eastAsia" w:ascii="宋体" w:hAnsi="宋体" w:cs="宋体"/>
                <w:sz w:val="22"/>
                <w:szCs w:val="20"/>
                <w:lang w:val="en-US" w:eastAsia="zh-CN"/>
              </w:rPr>
              <w:t>考核方式2</w:t>
            </w:r>
          </w:p>
        </w:tc>
        <w:tc>
          <w:tcPr>
            <w:tcW w:w="799" w:type="pct"/>
            <w:shd w:val="clear" w:color="auto" w:fill="auto"/>
            <w:vAlign w:val="center"/>
          </w:tcPr>
          <w:p w14:paraId="529A9DD0">
            <w:pPr>
              <w:widowControl/>
              <w:jc w:val="left"/>
              <w:rPr>
                <w:rFonts w:ascii="宋体" w:hAnsi="宋体" w:cs="宋体"/>
                <w:kern w:val="0"/>
                <w:sz w:val="22"/>
              </w:rPr>
            </w:pPr>
          </w:p>
        </w:tc>
        <w:tc>
          <w:tcPr>
            <w:tcW w:w="889" w:type="pct"/>
            <w:shd w:val="clear" w:color="auto" w:fill="auto"/>
            <w:vAlign w:val="center"/>
          </w:tcPr>
          <w:p w14:paraId="10A51AFE">
            <w:pPr>
              <w:widowControl/>
              <w:jc w:val="left"/>
              <w:rPr>
                <w:rFonts w:ascii="宋体" w:hAnsi="宋体" w:cs="宋体"/>
                <w:kern w:val="0"/>
                <w:sz w:val="22"/>
              </w:rPr>
            </w:pPr>
          </w:p>
        </w:tc>
        <w:tc>
          <w:tcPr>
            <w:tcW w:w="889" w:type="pct"/>
            <w:shd w:val="clear" w:color="auto" w:fill="auto"/>
            <w:vAlign w:val="center"/>
          </w:tcPr>
          <w:p w14:paraId="2909415D">
            <w:pPr>
              <w:widowControl/>
              <w:jc w:val="left"/>
              <w:rPr>
                <w:rFonts w:ascii="宋体" w:hAnsi="宋体" w:cs="宋体"/>
                <w:kern w:val="0"/>
                <w:sz w:val="22"/>
              </w:rPr>
            </w:pPr>
          </w:p>
        </w:tc>
        <w:tc>
          <w:tcPr>
            <w:tcW w:w="889" w:type="pct"/>
            <w:vAlign w:val="center"/>
          </w:tcPr>
          <w:p w14:paraId="631D6460">
            <w:pPr>
              <w:widowControl/>
              <w:jc w:val="left"/>
              <w:rPr>
                <w:rFonts w:ascii="宋体" w:hAnsi="宋体" w:cs="宋体"/>
                <w:kern w:val="0"/>
                <w:sz w:val="22"/>
              </w:rPr>
            </w:pPr>
          </w:p>
        </w:tc>
        <w:tc>
          <w:tcPr>
            <w:tcW w:w="889" w:type="pct"/>
            <w:vAlign w:val="center"/>
          </w:tcPr>
          <w:p w14:paraId="79A09DAC">
            <w:pPr>
              <w:widowControl/>
              <w:jc w:val="left"/>
              <w:rPr>
                <w:rFonts w:ascii="宋体" w:hAnsi="宋体" w:cs="宋体"/>
                <w:kern w:val="0"/>
                <w:sz w:val="22"/>
              </w:rPr>
            </w:pPr>
          </w:p>
        </w:tc>
      </w:tr>
      <w:tr w14:paraId="5DDC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5" w:type="pct"/>
            <w:vAlign w:val="center"/>
          </w:tcPr>
          <w:p w14:paraId="70DBD6B7">
            <w:pPr>
              <w:widowControl/>
              <w:ind w:left="-120" w:leftChars="-50" w:right="-120" w:rightChars="-50"/>
              <w:jc w:val="center"/>
              <w:rPr>
                <w:rFonts w:ascii="宋体" w:hAnsi="宋体" w:cs="宋体"/>
                <w:sz w:val="22"/>
              </w:rPr>
            </w:pPr>
            <w:r>
              <w:rPr>
                <w:rFonts w:hint="eastAsia" w:ascii="宋体" w:hAnsi="宋体" w:cs="宋体"/>
                <w:kern w:val="0"/>
                <w:sz w:val="22"/>
              </w:rPr>
              <w:t>……</w:t>
            </w:r>
          </w:p>
        </w:tc>
        <w:tc>
          <w:tcPr>
            <w:tcW w:w="799" w:type="pct"/>
            <w:shd w:val="clear" w:color="auto" w:fill="auto"/>
            <w:vAlign w:val="center"/>
          </w:tcPr>
          <w:p w14:paraId="3CC91A20">
            <w:pPr>
              <w:widowControl/>
              <w:jc w:val="left"/>
              <w:rPr>
                <w:rFonts w:ascii="宋体" w:hAnsi="宋体" w:cs="宋体"/>
                <w:kern w:val="0"/>
                <w:sz w:val="22"/>
              </w:rPr>
            </w:pPr>
          </w:p>
        </w:tc>
        <w:tc>
          <w:tcPr>
            <w:tcW w:w="889" w:type="pct"/>
            <w:shd w:val="clear" w:color="auto" w:fill="auto"/>
            <w:vAlign w:val="center"/>
          </w:tcPr>
          <w:p w14:paraId="09FC09FB">
            <w:pPr>
              <w:widowControl/>
              <w:jc w:val="left"/>
              <w:rPr>
                <w:rFonts w:ascii="宋体" w:hAnsi="宋体" w:cs="宋体"/>
                <w:kern w:val="0"/>
                <w:sz w:val="22"/>
              </w:rPr>
            </w:pPr>
          </w:p>
        </w:tc>
        <w:tc>
          <w:tcPr>
            <w:tcW w:w="889" w:type="pct"/>
            <w:shd w:val="clear" w:color="auto" w:fill="auto"/>
            <w:vAlign w:val="center"/>
          </w:tcPr>
          <w:p w14:paraId="2517992F">
            <w:pPr>
              <w:widowControl/>
              <w:jc w:val="left"/>
              <w:rPr>
                <w:rFonts w:ascii="宋体" w:hAnsi="宋体" w:cs="宋体"/>
                <w:kern w:val="0"/>
                <w:sz w:val="22"/>
              </w:rPr>
            </w:pPr>
          </w:p>
        </w:tc>
        <w:tc>
          <w:tcPr>
            <w:tcW w:w="889" w:type="pct"/>
            <w:vAlign w:val="center"/>
          </w:tcPr>
          <w:p w14:paraId="155C5FFE">
            <w:pPr>
              <w:widowControl/>
              <w:jc w:val="left"/>
              <w:rPr>
                <w:rFonts w:ascii="宋体" w:hAnsi="宋体" w:cs="宋体"/>
                <w:kern w:val="0"/>
                <w:sz w:val="22"/>
              </w:rPr>
            </w:pPr>
          </w:p>
        </w:tc>
        <w:tc>
          <w:tcPr>
            <w:tcW w:w="889" w:type="pct"/>
            <w:vAlign w:val="center"/>
          </w:tcPr>
          <w:p w14:paraId="13DB446E">
            <w:pPr>
              <w:widowControl/>
              <w:jc w:val="left"/>
              <w:rPr>
                <w:rFonts w:ascii="宋体" w:hAnsi="宋体" w:cs="宋体"/>
                <w:kern w:val="0"/>
                <w:sz w:val="22"/>
              </w:rPr>
            </w:pPr>
          </w:p>
        </w:tc>
      </w:tr>
      <w:tr w14:paraId="4C58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5" w:type="pct"/>
            <w:vAlign w:val="center"/>
          </w:tcPr>
          <w:p w14:paraId="7EF40702">
            <w:pPr>
              <w:widowControl/>
              <w:ind w:left="-120" w:leftChars="-50" w:right="-120" w:rightChars="-50"/>
              <w:jc w:val="center"/>
              <w:rPr>
                <w:rFonts w:ascii="宋体" w:hAnsi="宋体" w:cs="宋体"/>
                <w:sz w:val="22"/>
              </w:rPr>
            </w:pPr>
            <w:r>
              <w:rPr>
                <w:rFonts w:hint="eastAsia" w:ascii="宋体" w:hAnsi="宋体" w:cs="宋体"/>
                <w:kern w:val="0"/>
                <w:sz w:val="22"/>
              </w:rPr>
              <w:t>……</w:t>
            </w:r>
          </w:p>
        </w:tc>
        <w:tc>
          <w:tcPr>
            <w:tcW w:w="799" w:type="pct"/>
            <w:shd w:val="clear" w:color="auto" w:fill="auto"/>
            <w:vAlign w:val="center"/>
          </w:tcPr>
          <w:p w14:paraId="72BDE710">
            <w:pPr>
              <w:widowControl/>
              <w:jc w:val="left"/>
              <w:rPr>
                <w:rFonts w:ascii="宋体" w:hAnsi="宋体" w:cs="宋体"/>
                <w:kern w:val="0"/>
                <w:sz w:val="22"/>
              </w:rPr>
            </w:pPr>
          </w:p>
        </w:tc>
        <w:tc>
          <w:tcPr>
            <w:tcW w:w="889" w:type="pct"/>
            <w:shd w:val="clear" w:color="auto" w:fill="auto"/>
            <w:vAlign w:val="center"/>
          </w:tcPr>
          <w:p w14:paraId="7A563D15">
            <w:pPr>
              <w:widowControl/>
              <w:jc w:val="left"/>
              <w:rPr>
                <w:rFonts w:ascii="宋体" w:hAnsi="宋体" w:cs="宋体"/>
                <w:kern w:val="0"/>
                <w:sz w:val="22"/>
              </w:rPr>
            </w:pPr>
          </w:p>
        </w:tc>
        <w:tc>
          <w:tcPr>
            <w:tcW w:w="889" w:type="pct"/>
            <w:shd w:val="clear" w:color="auto" w:fill="auto"/>
            <w:vAlign w:val="center"/>
          </w:tcPr>
          <w:p w14:paraId="59723A99">
            <w:pPr>
              <w:widowControl/>
              <w:jc w:val="left"/>
              <w:rPr>
                <w:rFonts w:ascii="宋体" w:hAnsi="宋体" w:cs="宋体"/>
                <w:kern w:val="0"/>
                <w:sz w:val="22"/>
              </w:rPr>
            </w:pPr>
          </w:p>
        </w:tc>
        <w:tc>
          <w:tcPr>
            <w:tcW w:w="889" w:type="pct"/>
            <w:vAlign w:val="center"/>
          </w:tcPr>
          <w:p w14:paraId="0E3EF60C">
            <w:pPr>
              <w:widowControl/>
              <w:jc w:val="left"/>
              <w:rPr>
                <w:rFonts w:ascii="宋体" w:hAnsi="宋体" w:cs="宋体"/>
                <w:kern w:val="0"/>
                <w:sz w:val="22"/>
              </w:rPr>
            </w:pPr>
          </w:p>
        </w:tc>
        <w:tc>
          <w:tcPr>
            <w:tcW w:w="889" w:type="pct"/>
            <w:vAlign w:val="center"/>
          </w:tcPr>
          <w:p w14:paraId="2071E482">
            <w:pPr>
              <w:widowControl/>
              <w:jc w:val="left"/>
              <w:rPr>
                <w:rFonts w:ascii="宋体" w:hAnsi="宋体" w:cs="宋体"/>
                <w:kern w:val="0"/>
                <w:sz w:val="22"/>
              </w:rPr>
            </w:pPr>
          </w:p>
        </w:tc>
      </w:tr>
    </w:tbl>
    <w:p w14:paraId="388E72A8">
      <w:pPr>
        <w:ind w:firstLine="482" w:firstLineChars="200"/>
        <w:jc w:val="left"/>
        <w:rPr>
          <w:rFonts w:ascii="宋体" w:hAnsi="宋体" w:cs="宋体"/>
          <w:b/>
          <w:bCs/>
          <w:i/>
          <w:iCs/>
          <w:color w:val="0000FF"/>
          <w:szCs w:val="21"/>
        </w:rPr>
      </w:pPr>
    </w:p>
    <w:p w14:paraId="729FA2D3">
      <w:pPr>
        <w:ind w:firstLine="482" w:firstLineChars="200"/>
        <w:jc w:val="left"/>
        <w:rPr>
          <w:rFonts w:ascii="宋体" w:hAnsi="宋体" w:cs="宋体"/>
          <w:b/>
          <w:bCs/>
          <w:i/>
          <w:iCs/>
          <w:color w:val="0000FF"/>
          <w:szCs w:val="21"/>
        </w:rPr>
      </w:pPr>
      <w:r>
        <w:rPr>
          <w:rFonts w:hint="eastAsia" w:ascii="宋体" w:hAnsi="宋体" w:cs="宋体"/>
          <w:b/>
          <w:bCs/>
          <w:i/>
          <w:iCs/>
          <w:color w:val="0000FF"/>
          <w:szCs w:val="21"/>
        </w:rPr>
        <w:t>示例:</w:t>
      </w:r>
    </w:p>
    <w:p w14:paraId="7136643F">
      <w:pPr>
        <w:ind w:firstLine="482" w:firstLineChars="200"/>
        <w:jc w:val="center"/>
        <w:rPr>
          <w:rFonts w:ascii="宋体" w:hAnsi="宋体" w:cs="宋体"/>
          <w:b/>
          <w:bCs/>
          <w:i/>
          <w:iCs/>
          <w:color w:val="0000FF"/>
          <w:szCs w:val="21"/>
        </w:rPr>
      </w:pPr>
      <w:r>
        <w:rPr>
          <w:rFonts w:hint="eastAsia" w:ascii="宋体" w:hAnsi="宋体" w:cs="宋体"/>
          <w:b/>
          <w:bCs/>
          <w:i/>
          <w:iCs/>
          <w:color w:val="0000FF"/>
          <w:szCs w:val="21"/>
        </w:rPr>
        <w:t>表6-1 平时成绩考核评价标准（示例 仅供参考）</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362"/>
        <w:gridCol w:w="1514"/>
        <w:gridCol w:w="1515"/>
        <w:gridCol w:w="1514"/>
        <w:gridCol w:w="1515"/>
      </w:tblGrid>
      <w:tr w14:paraId="0040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47" w:type="pct"/>
            <w:vMerge w:val="restart"/>
            <w:vAlign w:val="center"/>
          </w:tcPr>
          <w:p w14:paraId="4EB0BECB">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考核</w:t>
            </w:r>
          </w:p>
          <w:p w14:paraId="6D945FF7">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方式</w:t>
            </w:r>
          </w:p>
        </w:tc>
        <w:tc>
          <w:tcPr>
            <w:tcW w:w="799" w:type="pct"/>
            <w:shd w:val="clear" w:color="auto" w:fill="auto"/>
            <w:vAlign w:val="center"/>
          </w:tcPr>
          <w:p w14:paraId="703267FC">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A</w:t>
            </w:r>
          </w:p>
        </w:tc>
        <w:tc>
          <w:tcPr>
            <w:tcW w:w="888" w:type="pct"/>
            <w:shd w:val="clear" w:color="auto" w:fill="auto"/>
            <w:vAlign w:val="center"/>
          </w:tcPr>
          <w:p w14:paraId="58CC260E">
            <w:pPr>
              <w:widowControl/>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B</w:t>
            </w:r>
          </w:p>
        </w:tc>
        <w:tc>
          <w:tcPr>
            <w:tcW w:w="889" w:type="pct"/>
            <w:shd w:val="clear" w:color="auto" w:fill="auto"/>
            <w:vAlign w:val="center"/>
          </w:tcPr>
          <w:p w14:paraId="2ADCDC80">
            <w:pPr>
              <w:widowControl/>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C</w:t>
            </w:r>
          </w:p>
        </w:tc>
        <w:tc>
          <w:tcPr>
            <w:tcW w:w="888" w:type="pct"/>
            <w:vAlign w:val="center"/>
          </w:tcPr>
          <w:p w14:paraId="7603E62D">
            <w:pPr>
              <w:widowControl/>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D</w:t>
            </w:r>
          </w:p>
        </w:tc>
        <w:tc>
          <w:tcPr>
            <w:tcW w:w="889" w:type="pct"/>
            <w:vAlign w:val="center"/>
          </w:tcPr>
          <w:p w14:paraId="0EA237B9">
            <w:pPr>
              <w:widowControl/>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E</w:t>
            </w:r>
          </w:p>
        </w:tc>
      </w:tr>
      <w:tr w14:paraId="1821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7" w:type="pct"/>
            <w:vMerge w:val="continue"/>
            <w:vAlign w:val="center"/>
          </w:tcPr>
          <w:p w14:paraId="4385A2D9">
            <w:pPr>
              <w:spacing w:line="360" w:lineRule="exact"/>
              <w:jc w:val="center"/>
              <w:rPr>
                <w:rFonts w:ascii="宋体" w:hAnsi="宋体" w:cs="宋体"/>
                <w:b/>
                <w:i/>
                <w:iCs/>
                <w:color w:val="0000FF"/>
                <w:sz w:val="22"/>
                <w:szCs w:val="20"/>
              </w:rPr>
            </w:pPr>
          </w:p>
        </w:tc>
        <w:tc>
          <w:tcPr>
            <w:tcW w:w="799" w:type="pct"/>
            <w:shd w:val="clear" w:color="auto" w:fill="auto"/>
            <w:vAlign w:val="center"/>
          </w:tcPr>
          <w:p w14:paraId="78C533E0">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90-100</w:t>
            </w:r>
          </w:p>
        </w:tc>
        <w:tc>
          <w:tcPr>
            <w:tcW w:w="888" w:type="pct"/>
            <w:shd w:val="clear" w:color="auto" w:fill="auto"/>
            <w:vAlign w:val="center"/>
          </w:tcPr>
          <w:p w14:paraId="406406D2">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80-89</w:t>
            </w:r>
          </w:p>
        </w:tc>
        <w:tc>
          <w:tcPr>
            <w:tcW w:w="889" w:type="pct"/>
            <w:shd w:val="clear" w:color="auto" w:fill="auto"/>
            <w:vAlign w:val="center"/>
          </w:tcPr>
          <w:p w14:paraId="5866763D">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70-79</w:t>
            </w:r>
          </w:p>
        </w:tc>
        <w:tc>
          <w:tcPr>
            <w:tcW w:w="888" w:type="pct"/>
            <w:vAlign w:val="center"/>
          </w:tcPr>
          <w:p w14:paraId="6DD2D4BB">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60-69</w:t>
            </w:r>
          </w:p>
        </w:tc>
        <w:tc>
          <w:tcPr>
            <w:tcW w:w="889" w:type="pct"/>
            <w:vAlign w:val="center"/>
          </w:tcPr>
          <w:p w14:paraId="4C37EA37">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&lt;60</w:t>
            </w:r>
          </w:p>
        </w:tc>
      </w:tr>
      <w:tr w14:paraId="17C1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47" w:type="pct"/>
            <w:vAlign w:val="center"/>
          </w:tcPr>
          <w:p w14:paraId="4B4403CD">
            <w:pPr>
              <w:widowControl/>
              <w:spacing w:line="360" w:lineRule="exact"/>
              <w:ind w:left="-120" w:leftChars="-50" w:right="-120" w:rightChars="-50"/>
              <w:jc w:val="center"/>
              <w:rPr>
                <w:rFonts w:ascii="宋体" w:hAnsi="宋体" w:cs="宋体"/>
                <w:i/>
                <w:iCs/>
                <w:color w:val="0000FF"/>
                <w:sz w:val="22"/>
                <w:szCs w:val="20"/>
              </w:rPr>
            </w:pPr>
            <w:r>
              <w:rPr>
                <w:rFonts w:hint="eastAsia" w:ascii="宋体" w:hAnsi="宋体" w:cs="宋体"/>
                <w:i/>
                <w:iCs/>
                <w:color w:val="0000FF"/>
                <w:sz w:val="22"/>
                <w:szCs w:val="20"/>
              </w:rPr>
              <w:t>课堂表现</w:t>
            </w:r>
          </w:p>
        </w:tc>
        <w:tc>
          <w:tcPr>
            <w:tcW w:w="799" w:type="pct"/>
            <w:shd w:val="clear" w:color="auto" w:fill="auto"/>
            <w:vAlign w:val="center"/>
          </w:tcPr>
          <w:p w14:paraId="0B52B9CD">
            <w:pPr>
              <w:widowControl/>
              <w:spacing w:line="36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严格遵守课堂纪律，积极主动参与课堂讨论，按要求完成课堂练习且正确率高。</w:t>
            </w:r>
          </w:p>
        </w:tc>
        <w:tc>
          <w:tcPr>
            <w:tcW w:w="888" w:type="pct"/>
            <w:shd w:val="clear" w:color="auto" w:fill="auto"/>
            <w:vAlign w:val="center"/>
          </w:tcPr>
          <w:p w14:paraId="7FAE9747">
            <w:pPr>
              <w:widowControl/>
              <w:spacing w:line="36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遵守课堂纪律，经常参与课堂讨论，按要求完成课堂练习且正确率比较高。</w:t>
            </w:r>
          </w:p>
        </w:tc>
        <w:tc>
          <w:tcPr>
            <w:tcW w:w="889" w:type="pct"/>
            <w:shd w:val="clear" w:color="auto" w:fill="auto"/>
            <w:vAlign w:val="center"/>
          </w:tcPr>
          <w:p w14:paraId="67EE8CA1">
            <w:pPr>
              <w:widowControl/>
              <w:spacing w:line="36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比较遵守课堂纪律，较少参与课堂讨论，按要求完成课堂练习且有一定正确率。</w:t>
            </w:r>
          </w:p>
        </w:tc>
        <w:tc>
          <w:tcPr>
            <w:tcW w:w="888" w:type="pct"/>
            <w:vAlign w:val="center"/>
          </w:tcPr>
          <w:p w14:paraId="4595F6D9">
            <w:pPr>
              <w:widowControl/>
              <w:spacing w:line="36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比较遵守课堂纪律，偶尔参与课堂讨论，按要求基本完成课堂练习且有基本正确。</w:t>
            </w:r>
          </w:p>
        </w:tc>
        <w:tc>
          <w:tcPr>
            <w:tcW w:w="889" w:type="pct"/>
            <w:vAlign w:val="center"/>
          </w:tcPr>
          <w:p w14:paraId="252BAE10">
            <w:pPr>
              <w:widowControl/>
              <w:spacing w:line="36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不太遵守课堂纪律，不参与课堂讨论，未按要求完成课堂练习或正确率低。</w:t>
            </w:r>
          </w:p>
        </w:tc>
      </w:tr>
      <w:tr w14:paraId="1967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47" w:type="pct"/>
            <w:vAlign w:val="center"/>
          </w:tcPr>
          <w:p w14:paraId="7028033D">
            <w:pPr>
              <w:widowControl/>
              <w:spacing w:line="360" w:lineRule="exact"/>
              <w:ind w:left="-120" w:leftChars="-50" w:right="-120" w:rightChars="-50"/>
              <w:jc w:val="center"/>
              <w:rPr>
                <w:rFonts w:ascii="宋体" w:hAnsi="宋体" w:cs="宋体"/>
                <w:i/>
                <w:iCs/>
                <w:color w:val="0000FF"/>
                <w:sz w:val="22"/>
                <w:szCs w:val="20"/>
              </w:rPr>
            </w:pPr>
            <w:r>
              <w:rPr>
                <w:rFonts w:hint="eastAsia" w:ascii="宋体" w:hAnsi="宋体" w:cs="宋体"/>
                <w:i/>
                <w:iCs/>
                <w:color w:val="0000FF"/>
                <w:sz w:val="22"/>
                <w:szCs w:val="20"/>
              </w:rPr>
              <w:t>小组讨论</w:t>
            </w:r>
          </w:p>
        </w:tc>
        <w:tc>
          <w:tcPr>
            <w:tcW w:w="799" w:type="pct"/>
            <w:shd w:val="clear" w:color="auto" w:fill="auto"/>
            <w:vAlign w:val="center"/>
          </w:tcPr>
          <w:p w14:paraId="4A11336B">
            <w:pPr>
              <w:widowControl/>
              <w:spacing w:line="360" w:lineRule="exact"/>
              <w:jc w:val="left"/>
              <w:rPr>
                <w:rFonts w:ascii="宋体" w:hAnsi="宋体" w:cs="宋体"/>
                <w:i/>
                <w:iCs/>
                <w:color w:val="0000FF"/>
                <w:kern w:val="0"/>
                <w:sz w:val="22"/>
                <w:szCs w:val="20"/>
              </w:rPr>
            </w:pPr>
          </w:p>
        </w:tc>
        <w:tc>
          <w:tcPr>
            <w:tcW w:w="888" w:type="pct"/>
            <w:shd w:val="clear" w:color="auto" w:fill="auto"/>
            <w:vAlign w:val="center"/>
          </w:tcPr>
          <w:p w14:paraId="10EE7E3E">
            <w:pPr>
              <w:widowControl/>
              <w:spacing w:line="360" w:lineRule="exact"/>
              <w:jc w:val="left"/>
              <w:rPr>
                <w:rFonts w:ascii="宋体" w:hAnsi="宋体" w:cs="宋体"/>
                <w:i/>
                <w:iCs/>
                <w:color w:val="0000FF"/>
                <w:kern w:val="0"/>
                <w:sz w:val="22"/>
                <w:szCs w:val="20"/>
              </w:rPr>
            </w:pPr>
          </w:p>
        </w:tc>
        <w:tc>
          <w:tcPr>
            <w:tcW w:w="889" w:type="pct"/>
            <w:shd w:val="clear" w:color="auto" w:fill="auto"/>
            <w:vAlign w:val="center"/>
          </w:tcPr>
          <w:p w14:paraId="286DD95B">
            <w:pPr>
              <w:widowControl/>
              <w:spacing w:line="360" w:lineRule="exact"/>
              <w:jc w:val="left"/>
              <w:rPr>
                <w:rFonts w:ascii="宋体" w:hAnsi="宋体" w:cs="宋体"/>
                <w:i/>
                <w:iCs/>
                <w:color w:val="0000FF"/>
                <w:kern w:val="0"/>
                <w:sz w:val="22"/>
                <w:szCs w:val="20"/>
              </w:rPr>
            </w:pPr>
          </w:p>
        </w:tc>
        <w:tc>
          <w:tcPr>
            <w:tcW w:w="888" w:type="pct"/>
            <w:vAlign w:val="center"/>
          </w:tcPr>
          <w:p w14:paraId="193840D1">
            <w:pPr>
              <w:widowControl/>
              <w:spacing w:line="360" w:lineRule="exact"/>
              <w:jc w:val="left"/>
              <w:rPr>
                <w:rFonts w:ascii="宋体" w:hAnsi="宋体" w:cs="宋体"/>
                <w:i/>
                <w:iCs/>
                <w:color w:val="0000FF"/>
                <w:kern w:val="0"/>
                <w:sz w:val="22"/>
                <w:szCs w:val="20"/>
              </w:rPr>
            </w:pPr>
          </w:p>
        </w:tc>
        <w:tc>
          <w:tcPr>
            <w:tcW w:w="889" w:type="pct"/>
            <w:vAlign w:val="center"/>
          </w:tcPr>
          <w:p w14:paraId="1E1B53B7">
            <w:pPr>
              <w:widowControl/>
              <w:spacing w:line="360" w:lineRule="exact"/>
              <w:jc w:val="left"/>
              <w:rPr>
                <w:rFonts w:ascii="宋体" w:hAnsi="宋体" w:cs="宋体"/>
                <w:i/>
                <w:iCs/>
                <w:color w:val="0000FF"/>
                <w:kern w:val="0"/>
                <w:sz w:val="22"/>
                <w:szCs w:val="20"/>
              </w:rPr>
            </w:pPr>
          </w:p>
        </w:tc>
      </w:tr>
      <w:tr w14:paraId="26DE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7" w:type="pct"/>
            <w:vAlign w:val="center"/>
          </w:tcPr>
          <w:p w14:paraId="2CDD16DD">
            <w:pPr>
              <w:widowControl/>
              <w:spacing w:line="360" w:lineRule="exact"/>
              <w:ind w:left="-120" w:leftChars="-50" w:right="-120" w:rightChars="-50"/>
              <w:jc w:val="center"/>
              <w:rPr>
                <w:rFonts w:ascii="宋体" w:hAnsi="宋体" w:cs="宋体"/>
                <w:i/>
                <w:iCs/>
                <w:color w:val="0000FF"/>
                <w:sz w:val="22"/>
                <w:szCs w:val="20"/>
              </w:rPr>
            </w:pPr>
            <w:r>
              <w:rPr>
                <w:rFonts w:hint="eastAsia" w:ascii="宋体" w:hAnsi="宋体" w:cs="宋体"/>
                <w:i/>
                <w:iCs/>
                <w:color w:val="0000FF"/>
                <w:kern w:val="0"/>
                <w:sz w:val="22"/>
                <w:szCs w:val="20"/>
              </w:rPr>
              <w:t>……</w:t>
            </w:r>
          </w:p>
        </w:tc>
        <w:tc>
          <w:tcPr>
            <w:tcW w:w="799" w:type="pct"/>
            <w:shd w:val="clear" w:color="auto" w:fill="auto"/>
            <w:vAlign w:val="center"/>
          </w:tcPr>
          <w:p w14:paraId="38C2E557">
            <w:pPr>
              <w:widowControl/>
              <w:spacing w:line="360" w:lineRule="exact"/>
              <w:jc w:val="left"/>
              <w:rPr>
                <w:rFonts w:ascii="宋体" w:hAnsi="宋体" w:cs="宋体"/>
                <w:i/>
                <w:iCs/>
                <w:color w:val="0000FF"/>
                <w:kern w:val="0"/>
                <w:sz w:val="22"/>
                <w:szCs w:val="20"/>
              </w:rPr>
            </w:pPr>
          </w:p>
        </w:tc>
        <w:tc>
          <w:tcPr>
            <w:tcW w:w="888" w:type="pct"/>
            <w:shd w:val="clear" w:color="auto" w:fill="auto"/>
            <w:vAlign w:val="center"/>
          </w:tcPr>
          <w:p w14:paraId="27E51845">
            <w:pPr>
              <w:widowControl/>
              <w:spacing w:line="360" w:lineRule="exact"/>
              <w:jc w:val="left"/>
              <w:rPr>
                <w:rFonts w:ascii="宋体" w:hAnsi="宋体" w:cs="宋体"/>
                <w:i/>
                <w:iCs/>
                <w:color w:val="0000FF"/>
                <w:kern w:val="0"/>
                <w:sz w:val="22"/>
                <w:szCs w:val="20"/>
              </w:rPr>
            </w:pPr>
          </w:p>
        </w:tc>
        <w:tc>
          <w:tcPr>
            <w:tcW w:w="889" w:type="pct"/>
            <w:shd w:val="clear" w:color="auto" w:fill="auto"/>
            <w:vAlign w:val="center"/>
          </w:tcPr>
          <w:p w14:paraId="1AE0C47E">
            <w:pPr>
              <w:widowControl/>
              <w:spacing w:line="360" w:lineRule="exact"/>
              <w:jc w:val="left"/>
              <w:rPr>
                <w:rFonts w:ascii="宋体" w:hAnsi="宋体" w:cs="宋体"/>
                <w:i/>
                <w:iCs/>
                <w:color w:val="0000FF"/>
                <w:kern w:val="0"/>
                <w:sz w:val="22"/>
                <w:szCs w:val="20"/>
              </w:rPr>
            </w:pPr>
          </w:p>
        </w:tc>
        <w:tc>
          <w:tcPr>
            <w:tcW w:w="888" w:type="pct"/>
            <w:vAlign w:val="center"/>
          </w:tcPr>
          <w:p w14:paraId="3BDEDCCE">
            <w:pPr>
              <w:widowControl/>
              <w:spacing w:line="360" w:lineRule="exact"/>
              <w:jc w:val="left"/>
              <w:rPr>
                <w:rFonts w:ascii="宋体" w:hAnsi="宋体" w:cs="宋体"/>
                <w:i/>
                <w:iCs/>
                <w:color w:val="0000FF"/>
                <w:kern w:val="0"/>
                <w:sz w:val="22"/>
                <w:szCs w:val="20"/>
              </w:rPr>
            </w:pPr>
          </w:p>
        </w:tc>
        <w:tc>
          <w:tcPr>
            <w:tcW w:w="889" w:type="pct"/>
            <w:vAlign w:val="center"/>
          </w:tcPr>
          <w:p w14:paraId="6FC9AC2A">
            <w:pPr>
              <w:widowControl/>
              <w:spacing w:line="360" w:lineRule="exact"/>
              <w:jc w:val="left"/>
              <w:rPr>
                <w:rFonts w:ascii="宋体" w:hAnsi="宋体" w:cs="宋体"/>
                <w:i/>
                <w:iCs/>
                <w:color w:val="0000FF"/>
                <w:kern w:val="0"/>
                <w:sz w:val="22"/>
                <w:szCs w:val="20"/>
              </w:rPr>
            </w:pPr>
          </w:p>
        </w:tc>
      </w:tr>
    </w:tbl>
    <w:p w14:paraId="4B4EEEEC">
      <w:pPr>
        <w:ind w:firstLine="482" w:firstLineChars="200"/>
        <w:rPr>
          <w:rFonts w:ascii="宋体" w:hAnsi="宋体" w:cs="宋体"/>
          <w:b/>
          <w:bCs/>
          <w:szCs w:val="24"/>
        </w:rPr>
      </w:pPr>
    </w:p>
    <w:p w14:paraId="2E30AF00">
      <w:pPr>
        <w:ind w:firstLine="482" w:firstLineChars="200"/>
        <w:rPr>
          <w:rFonts w:ascii="宋体" w:hAnsi="宋体" w:cs="宋体"/>
          <w:b/>
          <w:bCs/>
          <w:szCs w:val="24"/>
        </w:rPr>
      </w:pPr>
      <w:r>
        <w:rPr>
          <w:rFonts w:hint="eastAsia" w:ascii="宋体" w:hAnsi="宋体" w:cs="宋体"/>
          <w:b/>
          <w:bCs/>
          <w:szCs w:val="24"/>
        </w:rPr>
        <w:t>2.实践</w:t>
      </w:r>
      <w:r>
        <w:rPr>
          <w:rFonts w:hint="eastAsia" w:ascii="宋体" w:hAnsi="宋体" w:cs="宋体"/>
          <w:b/>
          <w:bCs/>
          <w:szCs w:val="24"/>
          <w:lang w:val="en-US" w:eastAsia="zh-CN"/>
        </w:rPr>
        <w:t>成绩评定</w:t>
      </w:r>
      <w:r>
        <w:rPr>
          <w:rFonts w:hint="eastAsia" w:ascii="宋体" w:hAnsi="宋体" w:cs="宋体"/>
          <w:b/>
          <w:bCs/>
          <w:color w:val="FF0000"/>
          <w:szCs w:val="24"/>
        </w:rPr>
        <w:t>（有则保留，无则删）</w:t>
      </w:r>
    </w:p>
    <w:p w14:paraId="32BCC451">
      <w:pPr>
        <w:ind w:firstLine="480" w:firstLineChars="200"/>
        <w:rPr>
          <w:rFonts w:ascii="宋体" w:hAnsi="宋体" w:cs="宋体"/>
          <w:color w:val="FF0000"/>
          <w:szCs w:val="24"/>
        </w:rPr>
      </w:pPr>
      <w:r>
        <w:rPr>
          <w:rFonts w:hint="eastAsia" w:ascii="宋体" w:hAnsi="宋体" w:cs="宋体"/>
          <w:szCs w:val="24"/>
        </w:rPr>
        <w:t>（1）</w:t>
      </w:r>
      <w:r>
        <w:rPr>
          <w:rFonts w:hint="eastAsia" w:ascii="宋体" w:hAnsi="宋体" w:cs="宋体"/>
          <w:szCs w:val="24"/>
          <w:lang w:val="en-US" w:eastAsia="zh-CN"/>
        </w:rPr>
        <w:t>实践</w:t>
      </w:r>
      <w:r>
        <w:rPr>
          <w:rFonts w:hint="eastAsia" w:ascii="宋体" w:hAnsi="宋体" w:cs="宋体"/>
          <w:szCs w:val="24"/>
        </w:rPr>
        <w:t>成绩</w:t>
      </w:r>
      <w:r>
        <w:rPr>
          <w:rFonts w:hint="eastAsia" w:ascii="宋体" w:hAnsi="宋体" w:cs="宋体"/>
          <w:szCs w:val="24"/>
          <w:lang w:val="en-US" w:eastAsia="zh-CN"/>
        </w:rPr>
        <w:t>构成</w:t>
      </w:r>
      <w:r>
        <w:rPr>
          <w:rFonts w:hint="eastAsia" w:ascii="宋体" w:hAnsi="宋体" w:cs="宋体"/>
          <w:szCs w:val="24"/>
        </w:rPr>
        <w:t>=</w:t>
      </w:r>
      <w:r>
        <w:rPr>
          <w:rFonts w:hint="eastAsia" w:ascii="宋体" w:hAnsi="宋体" w:cs="宋体"/>
          <w:szCs w:val="24"/>
          <w:lang w:val="en-US" w:eastAsia="zh-CN"/>
        </w:rPr>
        <w:t>实践</w:t>
      </w:r>
      <w:r>
        <w:rPr>
          <w:rFonts w:hint="eastAsia" w:ascii="宋体" w:hAnsi="宋体" w:cs="宋体"/>
          <w:szCs w:val="24"/>
        </w:rPr>
        <w:t>1*</w:t>
      </w:r>
      <w:r>
        <w:rPr>
          <w:rFonts w:ascii="宋体" w:hAnsi="宋体" w:cs="宋体"/>
          <w:szCs w:val="24"/>
        </w:rPr>
        <w:t>？</w:t>
      </w:r>
      <w:r>
        <w:rPr>
          <w:rFonts w:hint="eastAsia" w:ascii="宋体" w:hAnsi="宋体" w:cs="宋体"/>
          <w:szCs w:val="24"/>
        </w:rPr>
        <w:t>%+</w:t>
      </w:r>
      <w:r>
        <w:rPr>
          <w:rFonts w:hint="eastAsia" w:ascii="宋体" w:hAnsi="宋体" w:cs="宋体"/>
          <w:szCs w:val="24"/>
          <w:lang w:val="en-US" w:eastAsia="zh-CN"/>
        </w:rPr>
        <w:t>实践</w:t>
      </w:r>
      <w:r>
        <w:rPr>
          <w:rFonts w:ascii="宋体" w:hAnsi="宋体" w:cs="宋体"/>
          <w:szCs w:val="24"/>
        </w:rPr>
        <w:t>2</w:t>
      </w:r>
      <w:r>
        <w:rPr>
          <w:rFonts w:hint="eastAsia" w:ascii="宋体" w:hAnsi="宋体" w:cs="宋体"/>
          <w:szCs w:val="24"/>
        </w:rPr>
        <w:t>*</w:t>
      </w:r>
      <w:r>
        <w:rPr>
          <w:rFonts w:ascii="宋体" w:hAnsi="宋体" w:cs="宋体"/>
          <w:szCs w:val="24"/>
        </w:rPr>
        <w:t>？</w:t>
      </w:r>
      <w:r>
        <w:rPr>
          <w:rFonts w:hint="eastAsia" w:ascii="宋体" w:hAnsi="宋体" w:cs="宋体"/>
          <w:szCs w:val="24"/>
        </w:rPr>
        <w:t>%</w:t>
      </w:r>
      <w:r>
        <w:rPr>
          <w:rFonts w:ascii="宋体" w:hAnsi="宋体" w:cs="宋体"/>
          <w:szCs w:val="24"/>
        </w:rPr>
        <w:t>+</w:t>
      </w:r>
      <w:r>
        <w:rPr>
          <w:rFonts w:hint="eastAsia" w:ascii="宋体" w:hAnsi="宋体" w:cs="宋体"/>
          <w:szCs w:val="24"/>
          <w:lang w:val="en-US" w:eastAsia="zh-CN"/>
        </w:rPr>
        <w:t>实践</w:t>
      </w:r>
      <w:r>
        <w:rPr>
          <w:rFonts w:ascii="宋体" w:hAnsi="宋体" w:cs="宋体"/>
          <w:szCs w:val="24"/>
        </w:rPr>
        <w:t>3</w:t>
      </w:r>
      <w:r>
        <w:rPr>
          <w:rFonts w:hint="eastAsia" w:ascii="宋体" w:hAnsi="宋体" w:cs="宋体"/>
          <w:szCs w:val="24"/>
        </w:rPr>
        <w:t>*</w:t>
      </w:r>
      <w:r>
        <w:rPr>
          <w:rFonts w:ascii="宋体" w:hAnsi="宋体" w:cs="宋体"/>
          <w:szCs w:val="24"/>
        </w:rPr>
        <w:t>？</w:t>
      </w:r>
      <w:r>
        <w:rPr>
          <w:rFonts w:hint="eastAsia" w:ascii="宋体" w:hAnsi="宋体" w:cs="宋体"/>
          <w:szCs w:val="24"/>
        </w:rPr>
        <w:t>%</w:t>
      </w:r>
      <w:r>
        <w:rPr>
          <w:rFonts w:ascii="宋体" w:hAnsi="宋体" w:cs="宋体"/>
          <w:szCs w:val="24"/>
        </w:rPr>
        <w:t>......</w:t>
      </w:r>
    </w:p>
    <w:p w14:paraId="43433D84">
      <w:pPr>
        <w:ind w:firstLine="480" w:firstLineChars="200"/>
        <w:rPr>
          <w:rFonts w:hint="eastAsia" w:ascii="宋体" w:hAnsi="宋体" w:eastAsia="宋体" w:cs="宋体"/>
          <w:b/>
          <w:lang w:val="en-US" w:eastAsia="zh-CN"/>
        </w:rPr>
      </w:pPr>
      <w:r>
        <w:rPr>
          <w:rFonts w:hint="eastAsia" w:ascii="宋体" w:hAnsi="宋体" w:cs="宋体"/>
          <w:szCs w:val="24"/>
        </w:rPr>
        <w:t>（2）</w:t>
      </w:r>
      <w:r>
        <w:rPr>
          <w:rFonts w:hint="eastAsia" w:ascii="宋体" w:hAnsi="宋体" w:cs="宋体"/>
          <w:szCs w:val="24"/>
          <w:lang w:val="en-US" w:eastAsia="zh-CN"/>
        </w:rPr>
        <w:t>实践</w:t>
      </w:r>
      <w:r>
        <w:rPr>
          <w:rFonts w:hint="eastAsia" w:ascii="宋体" w:hAnsi="宋体" w:cs="宋体"/>
          <w:szCs w:val="24"/>
        </w:rPr>
        <w:t>成绩评价标准</w:t>
      </w:r>
    </w:p>
    <w:p w14:paraId="1CB64F9F">
      <w:pPr>
        <w:jc w:val="center"/>
        <w:rPr>
          <w:rFonts w:ascii="宋体" w:hAnsi="宋体" w:cs="宋体"/>
          <w:color w:val="FF0000"/>
          <w:szCs w:val="24"/>
        </w:rPr>
      </w:pPr>
      <w:r>
        <w:rPr>
          <w:rFonts w:hint="eastAsia" w:ascii="宋体" w:hAnsi="宋体" w:cs="宋体"/>
          <w:b/>
        </w:rPr>
        <w:t>表6-</w:t>
      </w:r>
      <w:r>
        <w:rPr>
          <w:rFonts w:ascii="宋体" w:hAnsi="宋体" w:cs="宋体"/>
          <w:b/>
        </w:rPr>
        <w:t>2</w:t>
      </w:r>
      <w:r>
        <w:rPr>
          <w:rFonts w:hint="eastAsia" w:ascii="宋体" w:hAnsi="宋体" w:cs="宋体"/>
          <w:b/>
        </w:rPr>
        <w:t xml:space="preserve"> 实践考核评价标准</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551"/>
        <w:gridCol w:w="1357"/>
        <w:gridCol w:w="1357"/>
        <w:gridCol w:w="1357"/>
        <w:gridCol w:w="966"/>
      </w:tblGrid>
      <w:tr w14:paraId="3815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135" w:type="pct"/>
            <w:vMerge w:val="restart"/>
            <w:vAlign w:val="center"/>
          </w:tcPr>
          <w:p w14:paraId="778E6B52">
            <w:pPr>
              <w:jc w:val="center"/>
              <w:rPr>
                <w:rFonts w:hint="default" w:ascii="宋体" w:hAnsi="宋体" w:eastAsia="宋体" w:cs="宋体"/>
                <w:b/>
                <w:sz w:val="22"/>
                <w:lang w:val="en-US" w:eastAsia="zh-CN"/>
              </w:rPr>
            </w:pPr>
            <w:r>
              <w:rPr>
                <w:rFonts w:hint="eastAsia" w:ascii="宋体" w:hAnsi="宋体" w:cs="宋体"/>
                <w:b/>
                <w:sz w:val="22"/>
                <w:lang w:val="en-US" w:eastAsia="zh-CN"/>
              </w:rPr>
              <w:t>实践项目</w:t>
            </w:r>
          </w:p>
        </w:tc>
        <w:tc>
          <w:tcPr>
            <w:tcW w:w="910" w:type="pct"/>
            <w:shd w:val="clear" w:color="auto" w:fill="auto"/>
            <w:vAlign w:val="center"/>
          </w:tcPr>
          <w:p w14:paraId="2DB824B9">
            <w:pPr>
              <w:jc w:val="center"/>
              <w:rPr>
                <w:rFonts w:ascii="宋体" w:hAnsi="宋体" w:cs="宋体"/>
                <w:b/>
                <w:sz w:val="22"/>
              </w:rPr>
            </w:pPr>
            <w:r>
              <w:rPr>
                <w:rFonts w:hint="eastAsia" w:ascii="宋体" w:hAnsi="宋体" w:cs="宋体"/>
                <w:b/>
                <w:sz w:val="22"/>
              </w:rPr>
              <w:t>A</w:t>
            </w:r>
          </w:p>
        </w:tc>
        <w:tc>
          <w:tcPr>
            <w:tcW w:w="796" w:type="pct"/>
            <w:shd w:val="clear" w:color="auto" w:fill="auto"/>
            <w:vAlign w:val="center"/>
          </w:tcPr>
          <w:p w14:paraId="0C659178">
            <w:pPr>
              <w:widowControl/>
              <w:jc w:val="center"/>
              <w:rPr>
                <w:rFonts w:ascii="宋体" w:hAnsi="宋体" w:cs="宋体"/>
                <w:b/>
                <w:sz w:val="22"/>
              </w:rPr>
            </w:pPr>
            <w:r>
              <w:rPr>
                <w:rFonts w:hint="eastAsia" w:ascii="宋体" w:hAnsi="宋体" w:cs="宋体"/>
                <w:b/>
                <w:sz w:val="22"/>
              </w:rPr>
              <w:t>B</w:t>
            </w:r>
          </w:p>
        </w:tc>
        <w:tc>
          <w:tcPr>
            <w:tcW w:w="796" w:type="pct"/>
            <w:shd w:val="clear" w:color="auto" w:fill="auto"/>
            <w:vAlign w:val="center"/>
          </w:tcPr>
          <w:p w14:paraId="2F8A6E47">
            <w:pPr>
              <w:widowControl/>
              <w:jc w:val="center"/>
              <w:rPr>
                <w:rFonts w:ascii="宋体" w:hAnsi="宋体" w:cs="宋体"/>
                <w:b/>
                <w:sz w:val="22"/>
              </w:rPr>
            </w:pPr>
            <w:r>
              <w:rPr>
                <w:rFonts w:hint="eastAsia" w:ascii="宋体" w:hAnsi="宋体" w:cs="宋体"/>
                <w:b/>
                <w:sz w:val="22"/>
              </w:rPr>
              <w:t>C</w:t>
            </w:r>
          </w:p>
        </w:tc>
        <w:tc>
          <w:tcPr>
            <w:tcW w:w="796" w:type="pct"/>
            <w:vAlign w:val="center"/>
          </w:tcPr>
          <w:p w14:paraId="6CB570C8">
            <w:pPr>
              <w:widowControl/>
              <w:jc w:val="center"/>
              <w:rPr>
                <w:rFonts w:ascii="宋体" w:hAnsi="宋体" w:cs="宋体"/>
                <w:b/>
                <w:sz w:val="22"/>
              </w:rPr>
            </w:pPr>
            <w:r>
              <w:rPr>
                <w:rFonts w:hint="eastAsia" w:ascii="宋体" w:hAnsi="宋体" w:cs="宋体"/>
                <w:b/>
                <w:sz w:val="22"/>
              </w:rPr>
              <w:t>D</w:t>
            </w:r>
          </w:p>
        </w:tc>
        <w:tc>
          <w:tcPr>
            <w:tcW w:w="567" w:type="pct"/>
            <w:vAlign w:val="center"/>
          </w:tcPr>
          <w:p w14:paraId="07B4A471">
            <w:pPr>
              <w:widowControl/>
              <w:jc w:val="center"/>
              <w:rPr>
                <w:rFonts w:ascii="宋体" w:hAnsi="宋体" w:cs="宋体"/>
                <w:b/>
                <w:sz w:val="22"/>
              </w:rPr>
            </w:pPr>
            <w:r>
              <w:rPr>
                <w:rFonts w:hint="eastAsia" w:ascii="宋体" w:hAnsi="宋体" w:cs="宋体"/>
                <w:b/>
                <w:sz w:val="22"/>
              </w:rPr>
              <w:t>E</w:t>
            </w:r>
          </w:p>
        </w:tc>
      </w:tr>
      <w:tr w14:paraId="7035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35" w:type="pct"/>
            <w:vMerge w:val="continue"/>
            <w:vAlign w:val="center"/>
          </w:tcPr>
          <w:p w14:paraId="21412610">
            <w:pPr>
              <w:jc w:val="center"/>
              <w:rPr>
                <w:rFonts w:ascii="宋体" w:hAnsi="宋体" w:cs="宋体"/>
                <w:b/>
                <w:sz w:val="22"/>
              </w:rPr>
            </w:pPr>
          </w:p>
        </w:tc>
        <w:tc>
          <w:tcPr>
            <w:tcW w:w="910" w:type="pct"/>
            <w:shd w:val="clear" w:color="auto" w:fill="auto"/>
            <w:vAlign w:val="center"/>
          </w:tcPr>
          <w:p w14:paraId="5B5DEBEF">
            <w:pPr>
              <w:jc w:val="center"/>
              <w:rPr>
                <w:rFonts w:ascii="宋体" w:hAnsi="宋体" w:cs="宋体"/>
                <w:b/>
                <w:sz w:val="22"/>
              </w:rPr>
            </w:pPr>
            <w:r>
              <w:rPr>
                <w:rFonts w:hint="eastAsia" w:ascii="宋体" w:hAnsi="宋体" w:cs="宋体"/>
                <w:b/>
                <w:sz w:val="22"/>
              </w:rPr>
              <w:t>90-100</w:t>
            </w:r>
          </w:p>
        </w:tc>
        <w:tc>
          <w:tcPr>
            <w:tcW w:w="796" w:type="pct"/>
            <w:shd w:val="clear" w:color="auto" w:fill="auto"/>
            <w:vAlign w:val="center"/>
          </w:tcPr>
          <w:p w14:paraId="3D310B89">
            <w:pPr>
              <w:jc w:val="center"/>
              <w:rPr>
                <w:rFonts w:ascii="宋体" w:hAnsi="宋体" w:cs="宋体"/>
                <w:b/>
                <w:sz w:val="22"/>
              </w:rPr>
            </w:pPr>
            <w:r>
              <w:rPr>
                <w:rFonts w:hint="eastAsia" w:ascii="宋体" w:hAnsi="宋体" w:cs="宋体"/>
                <w:b/>
                <w:sz w:val="22"/>
              </w:rPr>
              <w:t>80-89</w:t>
            </w:r>
          </w:p>
        </w:tc>
        <w:tc>
          <w:tcPr>
            <w:tcW w:w="796" w:type="pct"/>
            <w:shd w:val="clear" w:color="auto" w:fill="auto"/>
            <w:vAlign w:val="center"/>
          </w:tcPr>
          <w:p w14:paraId="1D946D33">
            <w:pPr>
              <w:jc w:val="center"/>
              <w:rPr>
                <w:rFonts w:ascii="宋体" w:hAnsi="宋体" w:cs="宋体"/>
                <w:b/>
                <w:sz w:val="22"/>
              </w:rPr>
            </w:pPr>
            <w:r>
              <w:rPr>
                <w:rFonts w:hint="eastAsia" w:ascii="宋体" w:hAnsi="宋体" w:cs="宋体"/>
                <w:b/>
                <w:sz w:val="22"/>
              </w:rPr>
              <w:t>70-79</w:t>
            </w:r>
          </w:p>
        </w:tc>
        <w:tc>
          <w:tcPr>
            <w:tcW w:w="796" w:type="pct"/>
            <w:vAlign w:val="center"/>
          </w:tcPr>
          <w:p w14:paraId="622DFC9D">
            <w:pPr>
              <w:jc w:val="center"/>
              <w:rPr>
                <w:rFonts w:ascii="宋体" w:hAnsi="宋体" w:cs="宋体"/>
                <w:b/>
                <w:sz w:val="22"/>
              </w:rPr>
            </w:pPr>
            <w:r>
              <w:rPr>
                <w:rFonts w:hint="eastAsia" w:ascii="宋体" w:hAnsi="宋体" w:cs="宋体"/>
                <w:b/>
                <w:sz w:val="22"/>
              </w:rPr>
              <w:t>60-69</w:t>
            </w:r>
          </w:p>
        </w:tc>
        <w:tc>
          <w:tcPr>
            <w:tcW w:w="567" w:type="pct"/>
            <w:vAlign w:val="center"/>
          </w:tcPr>
          <w:p w14:paraId="194110FE">
            <w:pPr>
              <w:jc w:val="center"/>
              <w:rPr>
                <w:rFonts w:ascii="宋体" w:hAnsi="宋体" w:cs="宋体"/>
                <w:b/>
                <w:sz w:val="22"/>
              </w:rPr>
            </w:pPr>
            <w:r>
              <w:rPr>
                <w:rFonts w:hint="eastAsia" w:ascii="宋体" w:hAnsi="宋体" w:cs="宋体"/>
                <w:b/>
                <w:sz w:val="22"/>
              </w:rPr>
              <w:t>&lt;60</w:t>
            </w:r>
          </w:p>
        </w:tc>
      </w:tr>
      <w:tr w14:paraId="3F84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5" w:type="pct"/>
            <w:vAlign w:val="center"/>
          </w:tcPr>
          <w:p w14:paraId="5463480C">
            <w:pPr>
              <w:jc w:val="center"/>
              <w:rPr>
                <w:rFonts w:hint="default" w:ascii="宋体" w:hAnsi="宋体" w:eastAsia="宋体" w:cs="宋体"/>
                <w:b/>
                <w:iCs/>
                <w:kern w:val="0"/>
                <w:sz w:val="22"/>
                <w:szCs w:val="20"/>
                <w:lang w:val="en-US" w:eastAsia="zh-CN"/>
              </w:rPr>
            </w:pPr>
            <w:r>
              <w:rPr>
                <w:rFonts w:hint="eastAsia" w:ascii="宋体" w:hAnsi="宋体" w:cs="宋体"/>
                <w:kern w:val="0"/>
                <w:sz w:val="22"/>
                <w:lang w:val="en-US" w:eastAsia="zh-CN"/>
              </w:rPr>
              <w:t>实践项目一</w:t>
            </w:r>
          </w:p>
        </w:tc>
        <w:tc>
          <w:tcPr>
            <w:tcW w:w="910" w:type="pct"/>
            <w:shd w:val="clear" w:color="auto" w:fill="auto"/>
            <w:vAlign w:val="center"/>
          </w:tcPr>
          <w:p w14:paraId="7FCFDDC8">
            <w:pPr>
              <w:widowControl/>
              <w:jc w:val="left"/>
              <w:rPr>
                <w:rFonts w:ascii="宋体" w:hAnsi="宋体" w:cs="宋体"/>
                <w:kern w:val="0"/>
                <w:sz w:val="22"/>
              </w:rPr>
            </w:pPr>
          </w:p>
        </w:tc>
        <w:tc>
          <w:tcPr>
            <w:tcW w:w="796" w:type="pct"/>
            <w:shd w:val="clear" w:color="auto" w:fill="auto"/>
            <w:vAlign w:val="center"/>
          </w:tcPr>
          <w:p w14:paraId="647C314C">
            <w:pPr>
              <w:widowControl/>
              <w:jc w:val="left"/>
              <w:rPr>
                <w:rFonts w:ascii="宋体" w:hAnsi="宋体" w:cs="宋体"/>
                <w:kern w:val="0"/>
                <w:sz w:val="22"/>
              </w:rPr>
            </w:pPr>
          </w:p>
        </w:tc>
        <w:tc>
          <w:tcPr>
            <w:tcW w:w="796" w:type="pct"/>
            <w:shd w:val="clear" w:color="auto" w:fill="auto"/>
            <w:vAlign w:val="center"/>
          </w:tcPr>
          <w:p w14:paraId="0B7C2354">
            <w:pPr>
              <w:widowControl/>
              <w:jc w:val="left"/>
              <w:rPr>
                <w:rFonts w:ascii="宋体" w:hAnsi="宋体" w:cs="宋体"/>
                <w:kern w:val="0"/>
                <w:sz w:val="22"/>
              </w:rPr>
            </w:pPr>
          </w:p>
        </w:tc>
        <w:tc>
          <w:tcPr>
            <w:tcW w:w="796" w:type="pct"/>
            <w:vAlign w:val="center"/>
          </w:tcPr>
          <w:p w14:paraId="34640484">
            <w:pPr>
              <w:widowControl/>
              <w:jc w:val="left"/>
              <w:rPr>
                <w:rFonts w:ascii="宋体" w:hAnsi="宋体" w:cs="宋体"/>
                <w:kern w:val="0"/>
                <w:sz w:val="22"/>
              </w:rPr>
            </w:pPr>
          </w:p>
        </w:tc>
        <w:tc>
          <w:tcPr>
            <w:tcW w:w="567" w:type="pct"/>
            <w:vAlign w:val="center"/>
          </w:tcPr>
          <w:p w14:paraId="7C0DFBDD">
            <w:pPr>
              <w:widowControl/>
              <w:jc w:val="left"/>
              <w:rPr>
                <w:rFonts w:ascii="宋体" w:hAnsi="宋体" w:cs="宋体"/>
                <w:kern w:val="0"/>
                <w:sz w:val="22"/>
              </w:rPr>
            </w:pPr>
          </w:p>
        </w:tc>
      </w:tr>
      <w:tr w14:paraId="104E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35" w:type="pct"/>
            <w:vAlign w:val="center"/>
          </w:tcPr>
          <w:p w14:paraId="51446A17">
            <w:pPr>
              <w:jc w:val="center"/>
              <w:rPr>
                <w:rFonts w:ascii="宋体" w:hAnsi="宋体" w:cs="宋体"/>
                <w:b/>
                <w:iCs/>
                <w:kern w:val="0"/>
                <w:sz w:val="22"/>
                <w:szCs w:val="20"/>
              </w:rPr>
            </w:pPr>
            <w:r>
              <w:rPr>
                <w:rFonts w:hint="eastAsia" w:ascii="宋体" w:hAnsi="宋体" w:cs="宋体"/>
                <w:kern w:val="0"/>
                <w:sz w:val="22"/>
                <w:lang w:val="en-US" w:eastAsia="zh-CN"/>
              </w:rPr>
              <w:t>实践项目二</w:t>
            </w:r>
          </w:p>
        </w:tc>
        <w:tc>
          <w:tcPr>
            <w:tcW w:w="910" w:type="pct"/>
            <w:shd w:val="clear" w:color="auto" w:fill="auto"/>
            <w:vAlign w:val="center"/>
          </w:tcPr>
          <w:p w14:paraId="48A6DA68">
            <w:pPr>
              <w:widowControl/>
              <w:jc w:val="left"/>
              <w:rPr>
                <w:rFonts w:ascii="宋体" w:hAnsi="宋体" w:cs="宋体"/>
                <w:kern w:val="0"/>
                <w:sz w:val="22"/>
              </w:rPr>
            </w:pPr>
          </w:p>
        </w:tc>
        <w:tc>
          <w:tcPr>
            <w:tcW w:w="796" w:type="pct"/>
            <w:shd w:val="clear" w:color="auto" w:fill="auto"/>
            <w:vAlign w:val="center"/>
          </w:tcPr>
          <w:p w14:paraId="4415B0C2">
            <w:pPr>
              <w:widowControl/>
              <w:jc w:val="left"/>
              <w:rPr>
                <w:rFonts w:ascii="宋体" w:hAnsi="宋体" w:cs="宋体"/>
                <w:kern w:val="0"/>
                <w:sz w:val="22"/>
              </w:rPr>
            </w:pPr>
          </w:p>
        </w:tc>
        <w:tc>
          <w:tcPr>
            <w:tcW w:w="796" w:type="pct"/>
            <w:shd w:val="clear" w:color="auto" w:fill="auto"/>
            <w:vAlign w:val="center"/>
          </w:tcPr>
          <w:p w14:paraId="0F2AC850">
            <w:pPr>
              <w:widowControl/>
              <w:jc w:val="left"/>
              <w:rPr>
                <w:rFonts w:ascii="宋体" w:hAnsi="宋体" w:cs="宋体"/>
                <w:kern w:val="0"/>
                <w:sz w:val="22"/>
              </w:rPr>
            </w:pPr>
          </w:p>
        </w:tc>
        <w:tc>
          <w:tcPr>
            <w:tcW w:w="796" w:type="pct"/>
            <w:vAlign w:val="center"/>
          </w:tcPr>
          <w:p w14:paraId="775363A0">
            <w:pPr>
              <w:widowControl/>
              <w:jc w:val="left"/>
              <w:rPr>
                <w:rFonts w:ascii="宋体" w:hAnsi="宋体" w:cs="宋体"/>
                <w:kern w:val="0"/>
                <w:sz w:val="22"/>
              </w:rPr>
            </w:pPr>
          </w:p>
        </w:tc>
        <w:tc>
          <w:tcPr>
            <w:tcW w:w="567" w:type="pct"/>
            <w:vAlign w:val="center"/>
          </w:tcPr>
          <w:p w14:paraId="5521E4AA">
            <w:pPr>
              <w:widowControl/>
              <w:jc w:val="left"/>
              <w:rPr>
                <w:rFonts w:ascii="宋体" w:hAnsi="宋体" w:cs="宋体"/>
                <w:kern w:val="0"/>
                <w:sz w:val="22"/>
              </w:rPr>
            </w:pPr>
          </w:p>
        </w:tc>
      </w:tr>
      <w:tr w14:paraId="2F02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5" w:type="pct"/>
            <w:vAlign w:val="center"/>
          </w:tcPr>
          <w:p w14:paraId="21DBE40C">
            <w:pPr>
              <w:widowControl/>
              <w:ind w:left="-120" w:leftChars="-50" w:right="-120" w:rightChars="-50"/>
              <w:jc w:val="center"/>
              <w:rPr>
                <w:rFonts w:ascii="宋体" w:hAnsi="宋体" w:cs="宋体"/>
                <w:sz w:val="22"/>
              </w:rPr>
            </w:pPr>
            <w:r>
              <w:rPr>
                <w:rFonts w:hint="eastAsia" w:ascii="宋体" w:hAnsi="宋体" w:cs="宋体"/>
                <w:kern w:val="0"/>
                <w:sz w:val="22"/>
              </w:rPr>
              <w:t>……</w:t>
            </w:r>
          </w:p>
        </w:tc>
        <w:tc>
          <w:tcPr>
            <w:tcW w:w="910" w:type="pct"/>
            <w:shd w:val="clear" w:color="auto" w:fill="auto"/>
            <w:vAlign w:val="center"/>
          </w:tcPr>
          <w:p w14:paraId="0BC873C2">
            <w:pPr>
              <w:widowControl/>
              <w:jc w:val="left"/>
              <w:rPr>
                <w:rFonts w:ascii="宋体" w:hAnsi="宋体" w:cs="宋体"/>
                <w:kern w:val="0"/>
                <w:sz w:val="22"/>
              </w:rPr>
            </w:pPr>
          </w:p>
        </w:tc>
        <w:tc>
          <w:tcPr>
            <w:tcW w:w="796" w:type="pct"/>
            <w:shd w:val="clear" w:color="auto" w:fill="auto"/>
            <w:vAlign w:val="center"/>
          </w:tcPr>
          <w:p w14:paraId="240D9353">
            <w:pPr>
              <w:widowControl/>
              <w:jc w:val="left"/>
              <w:rPr>
                <w:rFonts w:ascii="宋体" w:hAnsi="宋体" w:cs="宋体"/>
                <w:kern w:val="0"/>
                <w:sz w:val="22"/>
              </w:rPr>
            </w:pPr>
          </w:p>
        </w:tc>
        <w:tc>
          <w:tcPr>
            <w:tcW w:w="796" w:type="pct"/>
            <w:shd w:val="clear" w:color="auto" w:fill="auto"/>
            <w:vAlign w:val="center"/>
          </w:tcPr>
          <w:p w14:paraId="37D99352">
            <w:pPr>
              <w:widowControl/>
              <w:jc w:val="left"/>
              <w:rPr>
                <w:rFonts w:ascii="宋体" w:hAnsi="宋体" w:cs="宋体"/>
                <w:kern w:val="0"/>
                <w:sz w:val="22"/>
              </w:rPr>
            </w:pPr>
          </w:p>
        </w:tc>
        <w:tc>
          <w:tcPr>
            <w:tcW w:w="796" w:type="pct"/>
            <w:vAlign w:val="center"/>
          </w:tcPr>
          <w:p w14:paraId="30F58529">
            <w:pPr>
              <w:widowControl/>
              <w:jc w:val="left"/>
              <w:rPr>
                <w:rFonts w:ascii="宋体" w:hAnsi="宋体" w:cs="宋体"/>
                <w:kern w:val="0"/>
                <w:sz w:val="22"/>
              </w:rPr>
            </w:pPr>
          </w:p>
        </w:tc>
        <w:tc>
          <w:tcPr>
            <w:tcW w:w="567" w:type="pct"/>
            <w:vAlign w:val="center"/>
          </w:tcPr>
          <w:p w14:paraId="56023D9A">
            <w:pPr>
              <w:widowControl/>
              <w:jc w:val="left"/>
              <w:rPr>
                <w:rFonts w:ascii="宋体" w:hAnsi="宋体" w:cs="宋体"/>
                <w:kern w:val="0"/>
                <w:sz w:val="22"/>
              </w:rPr>
            </w:pPr>
          </w:p>
        </w:tc>
      </w:tr>
    </w:tbl>
    <w:p w14:paraId="7D36D9F0">
      <w:pPr>
        <w:ind w:firstLine="482" w:firstLineChars="200"/>
        <w:rPr>
          <w:rFonts w:ascii="宋体" w:hAnsi="宋体" w:cs="宋体"/>
          <w:b/>
          <w:bCs/>
          <w:szCs w:val="24"/>
        </w:rPr>
      </w:pPr>
    </w:p>
    <w:p w14:paraId="3C53D934">
      <w:pPr>
        <w:ind w:firstLine="482" w:firstLineChars="200"/>
        <w:rPr>
          <w:rFonts w:ascii="宋体" w:hAnsi="宋体" w:cs="宋体"/>
          <w:b/>
          <w:bCs/>
          <w:color w:val="FF0000"/>
          <w:szCs w:val="24"/>
        </w:rPr>
      </w:pPr>
      <w:r>
        <w:rPr>
          <w:rFonts w:hint="eastAsia" w:ascii="宋体" w:hAnsi="宋体" w:cs="宋体"/>
          <w:b/>
          <w:bCs/>
          <w:szCs w:val="24"/>
        </w:rPr>
        <w:t>3.实验成绩评定</w:t>
      </w:r>
      <w:r>
        <w:rPr>
          <w:rFonts w:hint="eastAsia" w:ascii="宋体" w:hAnsi="宋体" w:cs="宋体"/>
          <w:b/>
          <w:bCs/>
          <w:color w:val="FF0000"/>
          <w:szCs w:val="24"/>
        </w:rPr>
        <w:t>（有则保留，无则删）</w:t>
      </w:r>
    </w:p>
    <w:p w14:paraId="77C07408">
      <w:pPr>
        <w:ind w:firstLine="480" w:firstLineChars="200"/>
        <w:rPr>
          <w:rFonts w:ascii="宋体" w:hAnsi="宋体" w:cs="宋体"/>
          <w:kern w:val="0"/>
          <w:szCs w:val="24"/>
        </w:rPr>
      </w:pPr>
      <w:r>
        <w:rPr>
          <w:rFonts w:hint="eastAsia" w:ascii="宋体" w:hAnsi="宋体" w:cs="宋体"/>
          <w:kern w:val="0"/>
          <w:szCs w:val="24"/>
        </w:rPr>
        <w:t>（1）实验成绩构成</w:t>
      </w:r>
    </w:p>
    <w:p w14:paraId="2A88A496">
      <w:pPr>
        <w:ind w:firstLine="480" w:firstLineChars="200"/>
        <w:jc w:val="left"/>
        <w:rPr>
          <w:rFonts w:ascii="宋体" w:hAnsi="宋体" w:cs="宋体"/>
          <w:i/>
          <w:color w:val="5B9BD5" w:themeColor="accent1"/>
          <w:szCs w:val="21"/>
          <w14:textFill>
            <w14:solidFill>
              <w14:schemeClr w14:val="accent1"/>
            </w14:solidFill>
          </w14:textFill>
        </w:rPr>
      </w:pPr>
      <w:r>
        <w:rPr>
          <w:rFonts w:hint="eastAsia" w:ascii="宋体" w:hAnsi="宋体" w:cs="宋体"/>
          <w:szCs w:val="24"/>
        </w:rPr>
        <w:t>实验成绩=</w:t>
      </w:r>
      <w:r>
        <w:rPr>
          <w:rFonts w:hint="eastAsia" w:ascii="宋体" w:hAnsi="宋体" w:cs="宋体"/>
          <w:color w:val="FF0000"/>
          <w:szCs w:val="24"/>
        </w:rPr>
        <w:t>XX*X%</w:t>
      </w:r>
      <w:r>
        <w:rPr>
          <w:rFonts w:hint="eastAsia" w:ascii="宋体" w:hAnsi="宋体" w:cs="宋体"/>
          <w:szCs w:val="24"/>
        </w:rPr>
        <w:t>+</w:t>
      </w:r>
      <w:r>
        <w:rPr>
          <w:rFonts w:hint="eastAsia" w:ascii="宋体" w:hAnsi="宋体" w:cs="宋体"/>
          <w:color w:val="FF0000"/>
          <w:szCs w:val="24"/>
        </w:rPr>
        <w:t xml:space="preserve"> XX*X%+……</w:t>
      </w:r>
    </w:p>
    <w:p w14:paraId="571ED11A">
      <w:pPr>
        <w:ind w:firstLine="480" w:firstLineChars="200"/>
        <w:jc w:val="left"/>
        <w:rPr>
          <w:rFonts w:ascii="宋体" w:hAnsi="宋体" w:cs="宋体"/>
          <w:kern w:val="0"/>
          <w:szCs w:val="24"/>
        </w:rPr>
      </w:pPr>
      <w:r>
        <w:rPr>
          <w:rFonts w:hint="eastAsia" w:ascii="宋体" w:hAnsi="宋体" w:cs="宋体"/>
          <w:kern w:val="0"/>
          <w:szCs w:val="24"/>
        </w:rPr>
        <w:t>（2）实验成绩评价标准</w:t>
      </w:r>
    </w:p>
    <w:p w14:paraId="5448BEA4">
      <w:pPr>
        <w:spacing w:line="320" w:lineRule="exact"/>
        <w:ind w:firstLine="482" w:firstLineChars="200"/>
        <w:jc w:val="center"/>
        <w:rPr>
          <w:rFonts w:ascii="宋体" w:hAnsi="宋体" w:cs="宋体"/>
          <w:i/>
          <w:color w:val="5B9BD5" w:themeColor="accent1"/>
          <w:kern w:val="0"/>
          <w:szCs w:val="21"/>
          <w14:textFill>
            <w14:solidFill>
              <w14:schemeClr w14:val="accent1"/>
            </w14:solidFill>
          </w14:textFill>
        </w:rPr>
      </w:pPr>
      <w:r>
        <w:rPr>
          <w:rFonts w:hint="eastAsia" w:ascii="宋体" w:hAnsi="宋体" w:cs="宋体"/>
          <w:b/>
        </w:rPr>
        <w:t>表6-</w:t>
      </w:r>
      <w:r>
        <w:rPr>
          <w:rFonts w:hint="eastAsia" w:ascii="宋体" w:hAnsi="宋体" w:cs="宋体"/>
          <w:b/>
          <w:lang w:val="en-US" w:eastAsia="zh-CN"/>
        </w:rPr>
        <w:t>3</w:t>
      </w:r>
      <w:r>
        <w:rPr>
          <w:rFonts w:hint="eastAsia" w:ascii="宋体" w:hAnsi="宋体" w:cs="宋体"/>
          <w:b/>
        </w:rPr>
        <w:t xml:space="preserve"> 实验成绩评价标准</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361"/>
        <w:gridCol w:w="1514"/>
        <w:gridCol w:w="1514"/>
        <w:gridCol w:w="1514"/>
        <w:gridCol w:w="1514"/>
      </w:tblGrid>
      <w:tr w14:paraId="4E65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45" w:type="pct"/>
            <w:vMerge w:val="restart"/>
            <w:vAlign w:val="center"/>
          </w:tcPr>
          <w:p w14:paraId="05C67E83">
            <w:pPr>
              <w:spacing w:line="360" w:lineRule="exact"/>
              <w:jc w:val="center"/>
              <w:rPr>
                <w:rFonts w:ascii="宋体" w:hAnsi="宋体" w:cs="宋体"/>
                <w:b/>
                <w:sz w:val="22"/>
                <w:szCs w:val="20"/>
              </w:rPr>
            </w:pPr>
            <w:r>
              <w:rPr>
                <w:rFonts w:hint="eastAsia" w:ascii="宋体" w:hAnsi="宋体" w:cs="宋体"/>
                <w:b/>
                <w:sz w:val="22"/>
                <w:szCs w:val="20"/>
              </w:rPr>
              <w:t>考核</w:t>
            </w:r>
          </w:p>
          <w:p w14:paraId="2AF00E68">
            <w:pPr>
              <w:spacing w:line="360" w:lineRule="exact"/>
              <w:jc w:val="center"/>
              <w:rPr>
                <w:rFonts w:ascii="宋体" w:hAnsi="宋体" w:cs="宋体"/>
                <w:b/>
                <w:sz w:val="22"/>
                <w:szCs w:val="20"/>
              </w:rPr>
            </w:pPr>
            <w:r>
              <w:rPr>
                <w:rFonts w:hint="eastAsia" w:ascii="宋体" w:hAnsi="宋体" w:cs="宋体"/>
                <w:b/>
                <w:sz w:val="22"/>
                <w:szCs w:val="20"/>
              </w:rPr>
              <w:t>方式</w:t>
            </w:r>
          </w:p>
        </w:tc>
        <w:tc>
          <w:tcPr>
            <w:tcW w:w="798" w:type="pct"/>
            <w:shd w:val="clear" w:color="auto" w:fill="auto"/>
            <w:vAlign w:val="center"/>
          </w:tcPr>
          <w:p w14:paraId="566562B4">
            <w:pPr>
              <w:spacing w:line="360" w:lineRule="exact"/>
              <w:jc w:val="center"/>
              <w:rPr>
                <w:rFonts w:ascii="宋体" w:hAnsi="宋体" w:cs="宋体"/>
                <w:b/>
                <w:sz w:val="22"/>
                <w:szCs w:val="20"/>
              </w:rPr>
            </w:pPr>
            <w:r>
              <w:rPr>
                <w:rFonts w:hint="eastAsia" w:ascii="宋体" w:hAnsi="宋体" w:cs="宋体"/>
                <w:b/>
                <w:sz w:val="22"/>
                <w:szCs w:val="20"/>
              </w:rPr>
              <w:t>A</w:t>
            </w:r>
          </w:p>
        </w:tc>
        <w:tc>
          <w:tcPr>
            <w:tcW w:w="888" w:type="pct"/>
            <w:shd w:val="clear" w:color="auto" w:fill="auto"/>
            <w:vAlign w:val="center"/>
          </w:tcPr>
          <w:p w14:paraId="0A8872B4">
            <w:pPr>
              <w:widowControl/>
              <w:spacing w:line="360" w:lineRule="exact"/>
              <w:jc w:val="center"/>
              <w:rPr>
                <w:rFonts w:ascii="宋体" w:hAnsi="宋体" w:cs="宋体"/>
                <w:b/>
                <w:sz w:val="22"/>
                <w:szCs w:val="20"/>
              </w:rPr>
            </w:pPr>
            <w:r>
              <w:rPr>
                <w:rFonts w:hint="eastAsia" w:ascii="宋体" w:hAnsi="宋体" w:cs="宋体"/>
                <w:b/>
                <w:sz w:val="22"/>
                <w:szCs w:val="20"/>
              </w:rPr>
              <w:t>B</w:t>
            </w:r>
          </w:p>
        </w:tc>
        <w:tc>
          <w:tcPr>
            <w:tcW w:w="888" w:type="pct"/>
            <w:shd w:val="clear" w:color="auto" w:fill="auto"/>
            <w:vAlign w:val="center"/>
          </w:tcPr>
          <w:p w14:paraId="2FA518AA">
            <w:pPr>
              <w:widowControl/>
              <w:spacing w:line="360" w:lineRule="exact"/>
              <w:jc w:val="center"/>
              <w:rPr>
                <w:rFonts w:ascii="宋体" w:hAnsi="宋体" w:cs="宋体"/>
                <w:b/>
                <w:sz w:val="22"/>
                <w:szCs w:val="20"/>
              </w:rPr>
            </w:pPr>
            <w:r>
              <w:rPr>
                <w:rFonts w:hint="eastAsia" w:ascii="宋体" w:hAnsi="宋体" w:cs="宋体"/>
                <w:b/>
                <w:sz w:val="22"/>
                <w:szCs w:val="20"/>
              </w:rPr>
              <w:t>C</w:t>
            </w:r>
          </w:p>
        </w:tc>
        <w:tc>
          <w:tcPr>
            <w:tcW w:w="888" w:type="pct"/>
            <w:vAlign w:val="center"/>
          </w:tcPr>
          <w:p w14:paraId="6BB01137">
            <w:pPr>
              <w:widowControl/>
              <w:spacing w:line="360" w:lineRule="exact"/>
              <w:jc w:val="center"/>
              <w:rPr>
                <w:rFonts w:ascii="宋体" w:hAnsi="宋体" w:cs="宋体"/>
                <w:b/>
                <w:sz w:val="22"/>
                <w:szCs w:val="20"/>
              </w:rPr>
            </w:pPr>
            <w:r>
              <w:rPr>
                <w:rFonts w:hint="eastAsia" w:ascii="宋体" w:hAnsi="宋体" w:cs="宋体"/>
                <w:b/>
                <w:sz w:val="22"/>
                <w:szCs w:val="20"/>
              </w:rPr>
              <w:t>D</w:t>
            </w:r>
          </w:p>
        </w:tc>
        <w:tc>
          <w:tcPr>
            <w:tcW w:w="888" w:type="pct"/>
            <w:vAlign w:val="center"/>
          </w:tcPr>
          <w:p w14:paraId="5C91548E">
            <w:pPr>
              <w:widowControl/>
              <w:spacing w:line="360" w:lineRule="exact"/>
              <w:jc w:val="center"/>
              <w:rPr>
                <w:rFonts w:ascii="宋体" w:hAnsi="宋体" w:cs="宋体"/>
                <w:b/>
                <w:sz w:val="22"/>
                <w:szCs w:val="20"/>
              </w:rPr>
            </w:pPr>
            <w:r>
              <w:rPr>
                <w:rFonts w:hint="eastAsia" w:ascii="宋体" w:hAnsi="宋体" w:cs="宋体"/>
                <w:b/>
                <w:sz w:val="22"/>
                <w:szCs w:val="20"/>
              </w:rPr>
              <w:t>E</w:t>
            </w:r>
          </w:p>
        </w:tc>
      </w:tr>
      <w:tr w14:paraId="59BE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5" w:type="pct"/>
            <w:vMerge w:val="continue"/>
            <w:vAlign w:val="center"/>
          </w:tcPr>
          <w:p w14:paraId="2C265CAB">
            <w:pPr>
              <w:spacing w:line="360" w:lineRule="exact"/>
              <w:jc w:val="center"/>
              <w:rPr>
                <w:rFonts w:ascii="宋体" w:hAnsi="宋体" w:cs="宋体"/>
                <w:b/>
                <w:sz w:val="22"/>
                <w:szCs w:val="20"/>
              </w:rPr>
            </w:pPr>
          </w:p>
        </w:tc>
        <w:tc>
          <w:tcPr>
            <w:tcW w:w="798" w:type="pct"/>
            <w:shd w:val="clear" w:color="auto" w:fill="auto"/>
            <w:vAlign w:val="center"/>
          </w:tcPr>
          <w:p w14:paraId="56BDD82C">
            <w:pPr>
              <w:spacing w:line="360" w:lineRule="exact"/>
              <w:jc w:val="center"/>
              <w:rPr>
                <w:rFonts w:ascii="宋体" w:hAnsi="宋体" w:cs="宋体"/>
                <w:b/>
                <w:sz w:val="22"/>
                <w:szCs w:val="20"/>
              </w:rPr>
            </w:pPr>
            <w:r>
              <w:rPr>
                <w:rFonts w:hint="eastAsia" w:ascii="宋体" w:hAnsi="宋体" w:cs="宋体"/>
                <w:b/>
                <w:sz w:val="22"/>
                <w:szCs w:val="20"/>
              </w:rPr>
              <w:t>90-100</w:t>
            </w:r>
          </w:p>
        </w:tc>
        <w:tc>
          <w:tcPr>
            <w:tcW w:w="888" w:type="pct"/>
            <w:shd w:val="clear" w:color="auto" w:fill="auto"/>
            <w:vAlign w:val="center"/>
          </w:tcPr>
          <w:p w14:paraId="4C1AF7D6">
            <w:pPr>
              <w:spacing w:line="360" w:lineRule="exact"/>
              <w:jc w:val="center"/>
              <w:rPr>
                <w:rFonts w:ascii="宋体" w:hAnsi="宋体" w:cs="宋体"/>
                <w:b/>
                <w:sz w:val="22"/>
                <w:szCs w:val="20"/>
              </w:rPr>
            </w:pPr>
            <w:r>
              <w:rPr>
                <w:rFonts w:hint="eastAsia" w:ascii="宋体" w:hAnsi="宋体" w:cs="宋体"/>
                <w:b/>
                <w:sz w:val="22"/>
                <w:szCs w:val="20"/>
              </w:rPr>
              <w:t>80-89</w:t>
            </w:r>
          </w:p>
        </w:tc>
        <w:tc>
          <w:tcPr>
            <w:tcW w:w="888" w:type="pct"/>
            <w:shd w:val="clear" w:color="auto" w:fill="auto"/>
            <w:vAlign w:val="center"/>
          </w:tcPr>
          <w:p w14:paraId="41A29D24">
            <w:pPr>
              <w:spacing w:line="360" w:lineRule="exact"/>
              <w:jc w:val="center"/>
              <w:rPr>
                <w:rFonts w:ascii="宋体" w:hAnsi="宋体" w:cs="宋体"/>
                <w:b/>
                <w:sz w:val="22"/>
                <w:szCs w:val="20"/>
              </w:rPr>
            </w:pPr>
            <w:r>
              <w:rPr>
                <w:rFonts w:hint="eastAsia" w:ascii="宋体" w:hAnsi="宋体" w:cs="宋体"/>
                <w:b/>
                <w:sz w:val="22"/>
                <w:szCs w:val="20"/>
              </w:rPr>
              <w:t>70-79</w:t>
            </w:r>
          </w:p>
        </w:tc>
        <w:tc>
          <w:tcPr>
            <w:tcW w:w="888" w:type="pct"/>
            <w:vAlign w:val="center"/>
          </w:tcPr>
          <w:p w14:paraId="16734419">
            <w:pPr>
              <w:spacing w:line="360" w:lineRule="exact"/>
              <w:jc w:val="center"/>
              <w:rPr>
                <w:rFonts w:ascii="宋体" w:hAnsi="宋体" w:cs="宋体"/>
                <w:b/>
                <w:sz w:val="22"/>
                <w:szCs w:val="20"/>
              </w:rPr>
            </w:pPr>
            <w:r>
              <w:rPr>
                <w:rFonts w:hint="eastAsia" w:ascii="宋体" w:hAnsi="宋体" w:cs="宋体"/>
                <w:b/>
                <w:sz w:val="22"/>
                <w:szCs w:val="20"/>
              </w:rPr>
              <w:t>60-69</w:t>
            </w:r>
          </w:p>
        </w:tc>
        <w:tc>
          <w:tcPr>
            <w:tcW w:w="888" w:type="pct"/>
            <w:vAlign w:val="center"/>
          </w:tcPr>
          <w:p w14:paraId="5F083AA3">
            <w:pPr>
              <w:spacing w:line="360" w:lineRule="exact"/>
              <w:jc w:val="center"/>
              <w:rPr>
                <w:rFonts w:ascii="宋体" w:hAnsi="宋体" w:cs="宋体"/>
                <w:b/>
                <w:sz w:val="22"/>
                <w:szCs w:val="20"/>
              </w:rPr>
            </w:pPr>
            <w:r>
              <w:rPr>
                <w:rFonts w:hint="eastAsia" w:ascii="宋体" w:hAnsi="宋体" w:cs="宋体"/>
                <w:b/>
                <w:sz w:val="22"/>
                <w:szCs w:val="20"/>
              </w:rPr>
              <w:t>&lt;60</w:t>
            </w:r>
          </w:p>
        </w:tc>
      </w:tr>
      <w:tr w14:paraId="3E3D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45" w:type="pct"/>
            <w:vAlign w:val="center"/>
          </w:tcPr>
          <w:p w14:paraId="791A40D9">
            <w:pPr>
              <w:widowControl/>
              <w:spacing w:line="360" w:lineRule="exact"/>
              <w:ind w:left="-120" w:leftChars="-50" w:right="-120" w:rightChars="-50"/>
              <w:jc w:val="center"/>
              <w:rPr>
                <w:rFonts w:hint="default" w:ascii="宋体" w:hAnsi="宋体" w:eastAsia="宋体" w:cs="宋体"/>
                <w:sz w:val="22"/>
                <w:szCs w:val="20"/>
                <w:lang w:val="en-US" w:eastAsia="zh-CN"/>
              </w:rPr>
            </w:pPr>
            <w:r>
              <w:rPr>
                <w:rFonts w:hint="eastAsia" w:ascii="宋体" w:hAnsi="宋体" w:cs="宋体"/>
                <w:kern w:val="0"/>
                <w:sz w:val="22"/>
                <w:szCs w:val="20"/>
                <w:lang w:val="en-US" w:eastAsia="zh-CN"/>
              </w:rPr>
              <w:t>考核方式1</w:t>
            </w:r>
          </w:p>
        </w:tc>
        <w:tc>
          <w:tcPr>
            <w:tcW w:w="798" w:type="pct"/>
            <w:shd w:val="clear" w:color="auto" w:fill="auto"/>
            <w:vAlign w:val="center"/>
          </w:tcPr>
          <w:p w14:paraId="7F36AABB">
            <w:pPr>
              <w:widowControl/>
              <w:spacing w:line="360" w:lineRule="exact"/>
              <w:jc w:val="left"/>
              <w:rPr>
                <w:rFonts w:ascii="宋体" w:hAnsi="宋体" w:cs="宋体"/>
                <w:kern w:val="0"/>
                <w:sz w:val="22"/>
                <w:szCs w:val="20"/>
              </w:rPr>
            </w:pPr>
          </w:p>
        </w:tc>
        <w:tc>
          <w:tcPr>
            <w:tcW w:w="888" w:type="pct"/>
            <w:shd w:val="clear" w:color="auto" w:fill="auto"/>
            <w:vAlign w:val="center"/>
          </w:tcPr>
          <w:p w14:paraId="6F40C955">
            <w:pPr>
              <w:widowControl/>
              <w:spacing w:line="360" w:lineRule="exact"/>
              <w:jc w:val="left"/>
              <w:rPr>
                <w:rFonts w:ascii="宋体" w:hAnsi="宋体" w:cs="宋体"/>
                <w:kern w:val="0"/>
                <w:sz w:val="22"/>
                <w:szCs w:val="20"/>
              </w:rPr>
            </w:pPr>
          </w:p>
        </w:tc>
        <w:tc>
          <w:tcPr>
            <w:tcW w:w="888" w:type="pct"/>
            <w:shd w:val="clear" w:color="auto" w:fill="auto"/>
            <w:vAlign w:val="center"/>
          </w:tcPr>
          <w:p w14:paraId="2378B665">
            <w:pPr>
              <w:widowControl/>
              <w:spacing w:line="360" w:lineRule="exact"/>
              <w:jc w:val="left"/>
              <w:rPr>
                <w:rFonts w:ascii="宋体" w:hAnsi="宋体" w:cs="宋体"/>
                <w:kern w:val="0"/>
                <w:sz w:val="22"/>
                <w:szCs w:val="20"/>
              </w:rPr>
            </w:pPr>
          </w:p>
        </w:tc>
        <w:tc>
          <w:tcPr>
            <w:tcW w:w="888" w:type="pct"/>
            <w:vAlign w:val="center"/>
          </w:tcPr>
          <w:p w14:paraId="68FA058C">
            <w:pPr>
              <w:widowControl/>
              <w:spacing w:line="360" w:lineRule="exact"/>
              <w:jc w:val="left"/>
              <w:rPr>
                <w:rFonts w:ascii="宋体" w:hAnsi="宋体" w:cs="宋体"/>
                <w:kern w:val="0"/>
                <w:sz w:val="22"/>
                <w:szCs w:val="20"/>
              </w:rPr>
            </w:pPr>
          </w:p>
        </w:tc>
        <w:tc>
          <w:tcPr>
            <w:tcW w:w="888" w:type="pct"/>
            <w:vAlign w:val="center"/>
          </w:tcPr>
          <w:p w14:paraId="5AB3C94A">
            <w:pPr>
              <w:widowControl/>
              <w:spacing w:line="360" w:lineRule="exact"/>
              <w:jc w:val="left"/>
              <w:rPr>
                <w:rFonts w:ascii="宋体" w:hAnsi="宋体" w:cs="宋体"/>
                <w:kern w:val="0"/>
                <w:sz w:val="22"/>
                <w:szCs w:val="20"/>
              </w:rPr>
            </w:pPr>
          </w:p>
        </w:tc>
      </w:tr>
      <w:tr w14:paraId="096E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45" w:type="pct"/>
            <w:shd w:val="clear"/>
            <w:vAlign w:val="center"/>
          </w:tcPr>
          <w:p w14:paraId="6A6A477B">
            <w:pPr>
              <w:widowControl/>
              <w:spacing w:line="360" w:lineRule="exact"/>
              <w:ind w:left="-120" w:leftChars="-50" w:right="-120" w:rightChars="-50"/>
              <w:jc w:val="center"/>
              <w:rPr>
                <w:rFonts w:hint="default" w:ascii="宋体" w:hAnsi="宋体" w:eastAsia="宋体" w:cs="宋体"/>
                <w:kern w:val="2"/>
                <w:sz w:val="22"/>
                <w:szCs w:val="20"/>
                <w:lang w:val="en-US" w:eastAsia="zh-CN" w:bidi="ar-SA"/>
              </w:rPr>
            </w:pPr>
            <w:r>
              <w:rPr>
                <w:rFonts w:hint="eastAsia" w:ascii="宋体" w:hAnsi="宋体" w:cs="宋体"/>
                <w:kern w:val="0"/>
                <w:sz w:val="22"/>
                <w:szCs w:val="20"/>
                <w:lang w:val="en-US" w:eastAsia="zh-CN"/>
              </w:rPr>
              <w:t>考核方式2</w:t>
            </w:r>
            <w:bookmarkStart w:id="0" w:name="_GoBack"/>
            <w:bookmarkEnd w:id="0"/>
          </w:p>
        </w:tc>
        <w:tc>
          <w:tcPr>
            <w:tcW w:w="798" w:type="pct"/>
            <w:shd w:val="clear" w:color="auto" w:fill="auto"/>
            <w:vAlign w:val="center"/>
          </w:tcPr>
          <w:p w14:paraId="0A45206A">
            <w:pPr>
              <w:widowControl/>
              <w:spacing w:line="360" w:lineRule="exact"/>
              <w:jc w:val="left"/>
              <w:rPr>
                <w:rFonts w:ascii="宋体" w:hAnsi="宋体" w:cs="宋体"/>
                <w:kern w:val="0"/>
                <w:sz w:val="22"/>
                <w:szCs w:val="20"/>
              </w:rPr>
            </w:pPr>
          </w:p>
        </w:tc>
        <w:tc>
          <w:tcPr>
            <w:tcW w:w="888" w:type="pct"/>
            <w:shd w:val="clear" w:color="auto" w:fill="auto"/>
            <w:vAlign w:val="center"/>
          </w:tcPr>
          <w:p w14:paraId="18F9371C">
            <w:pPr>
              <w:widowControl/>
              <w:spacing w:line="360" w:lineRule="exact"/>
              <w:jc w:val="left"/>
              <w:rPr>
                <w:rFonts w:ascii="宋体" w:hAnsi="宋体" w:cs="宋体"/>
                <w:kern w:val="0"/>
                <w:sz w:val="22"/>
                <w:szCs w:val="20"/>
              </w:rPr>
            </w:pPr>
          </w:p>
        </w:tc>
        <w:tc>
          <w:tcPr>
            <w:tcW w:w="888" w:type="pct"/>
            <w:shd w:val="clear" w:color="auto" w:fill="auto"/>
            <w:vAlign w:val="center"/>
          </w:tcPr>
          <w:p w14:paraId="2BC3F448">
            <w:pPr>
              <w:widowControl/>
              <w:spacing w:line="360" w:lineRule="exact"/>
              <w:jc w:val="left"/>
              <w:rPr>
                <w:rFonts w:ascii="宋体" w:hAnsi="宋体" w:cs="宋体"/>
                <w:kern w:val="0"/>
                <w:sz w:val="22"/>
                <w:szCs w:val="20"/>
              </w:rPr>
            </w:pPr>
          </w:p>
        </w:tc>
        <w:tc>
          <w:tcPr>
            <w:tcW w:w="888" w:type="pct"/>
            <w:vAlign w:val="center"/>
          </w:tcPr>
          <w:p w14:paraId="177F3019">
            <w:pPr>
              <w:widowControl/>
              <w:spacing w:line="360" w:lineRule="exact"/>
              <w:jc w:val="left"/>
              <w:rPr>
                <w:rFonts w:ascii="宋体" w:hAnsi="宋体" w:cs="宋体"/>
                <w:kern w:val="0"/>
                <w:sz w:val="22"/>
                <w:szCs w:val="20"/>
              </w:rPr>
            </w:pPr>
          </w:p>
        </w:tc>
        <w:tc>
          <w:tcPr>
            <w:tcW w:w="888" w:type="pct"/>
            <w:vAlign w:val="center"/>
          </w:tcPr>
          <w:p w14:paraId="0564DC91">
            <w:pPr>
              <w:widowControl/>
              <w:spacing w:line="360" w:lineRule="exact"/>
              <w:jc w:val="left"/>
              <w:rPr>
                <w:rFonts w:ascii="宋体" w:hAnsi="宋体" w:cs="宋体"/>
                <w:kern w:val="0"/>
                <w:sz w:val="22"/>
                <w:szCs w:val="20"/>
              </w:rPr>
            </w:pPr>
          </w:p>
        </w:tc>
      </w:tr>
      <w:tr w14:paraId="6955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5" w:type="pct"/>
            <w:vAlign w:val="center"/>
          </w:tcPr>
          <w:p w14:paraId="6AFDEAE5">
            <w:pPr>
              <w:widowControl/>
              <w:spacing w:line="360" w:lineRule="exact"/>
              <w:ind w:left="-120" w:leftChars="-50" w:right="-120" w:rightChars="-50"/>
              <w:jc w:val="center"/>
              <w:rPr>
                <w:rFonts w:ascii="宋体" w:hAnsi="宋体" w:cs="宋体"/>
                <w:sz w:val="22"/>
                <w:szCs w:val="20"/>
              </w:rPr>
            </w:pPr>
            <w:r>
              <w:rPr>
                <w:rFonts w:hint="eastAsia" w:ascii="宋体" w:hAnsi="宋体" w:cs="宋体"/>
                <w:kern w:val="0"/>
                <w:sz w:val="22"/>
                <w:szCs w:val="20"/>
              </w:rPr>
              <w:t>……</w:t>
            </w:r>
          </w:p>
        </w:tc>
        <w:tc>
          <w:tcPr>
            <w:tcW w:w="798" w:type="pct"/>
            <w:shd w:val="clear" w:color="auto" w:fill="auto"/>
            <w:vAlign w:val="center"/>
          </w:tcPr>
          <w:p w14:paraId="2A29502C">
            <w:pPr>
              <w:widowControl/>
              <w:spacing w:line="360" w:lineRule="exact"/>
              <w:jc w:val="left"/>
              <w:rPr>
                <w:rFonts w:ascii="宋体" w:hAnsi="宋体" w:cs="宋体"/>
                <w:kern w:val="0"/>
                <w:sz w:val="22"/>
                <w:szCs w:val="20"/>
              </w:rPr>
            </w:pPr>
          </w:p>
        </w:tc>
        <w:tc>
          <w:tcPr>
            <w:tcW w:w="888" w:type="pct"/>
            <w:shd w:val="clear" w:color="auto" w:fill="auto"/>
            <w:vAlign w:val="center"/>
          </w:tcPr>
          <w:p w14:paraId="0DF580ED">
            <w:pPr>
              <w:widowControl/>
              <w:spacing w:line="360" w:lineRule="exact"/>
              <w:jc w:val="left"/>
              <w:rPr>
                <w:rFonts w:ascii="宋体" w:hAnsi="宋体" w:cs="宋体"/>
                <w:kern w:val="0"/>
                <w:sz w:val="22"/>
                <w:szCs w:val="20"/>
              </w:rPr>
            </w:pPr>
          </w:p>
        </w:tc>
        <w:tc>
          <w:tcPr>
            <w:tcW w:w="888" w:type="pct"/>
            <w:shd w:val="clear" w:color="auto" w:fill="auto"/>
            <w:vAlign w:val="center"/>
          </w:tcPr>
          <w:p w14:paraId="1E5FCEE1">
            <w:pPr>
              <w:widowControl/>
              <w:spacing w:line="360" w:lineRule="exact"/>
              <w:jc w:val="left"/>
              <w:rPr>
                <w:rFonts w:ascii="宋体" w:hAnsi="宋体" w:cs="宋体"/>
                <w:kern w:val="0"/>
                <w:sz w:val="22"/>
                <w:szCs w:val="20"/>
              </w:rPr>
            </w:pPr>
          </w:p>
        </w:tc>
        <w:tc>
          <w:tcPr>
            <w:tcW w:w="888" w:type="pct"/>
            <w:vAlign w:val="center"/>
          </w:tcPr>
          <w:p w14:paraId="5C904BDA">
            <w:pPr>
              <w:widowControl/>
              <w:spacing w:line="360" w:lineRule="exact"/>
              <w:jc w:val="left"/>
              <w:rPr>
                <w:rFonts w:ascii="宋体" w:hAnsi="宋体" w:cs="宋体"/>
                <w:kern w:val="0"/>
                <w:sz w:val="22"/>
                <w:szCs w:val="20"/>
              </w:rPr>
            </w:pPr>
          </w:p>
        </w:tc>
        <w:tc>
          <w:tcPr>
            <w:tcW w:w="888" w:type="pct"/>
            <w:vAlign w:val="center"/>
          </w:tcPr>
          <w:p w14:paraId="26BADA4A">
            <w:pPr>
              <w:widowControl/>
              <w:spacing w:line="360" w:lineRule="exact"/>
              <w:jc w:val="left"/>
              <w:rPr>
                <w:rFonts w:ascii="宋体" w:hAnsi="宋体" w:cs="宋体"/>
                <w:kern w:val="0"/>
                <w:sz w:val="22"/>
                <w:szCs w:val="20"/>
              </w:rPr>
            </w:pPr>
          </w:p>
        </w:tc>
      </w:tr>
      <w:tr w14:paraId="596B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5" w:type="pct"/>
            <w:vAlign w:val="center"/>
          </w:tcPr>
          <w:p w14:paraId="009AF679">
            <w:pPr>
              <w:widowControl/>
              <w:spacing w:line="360" w:lineRule="exact"/>
              <w:ind w:left="-120" w:leftChars="-50" w:right="-120" w:rightChars="-50"/>
              <w:jc w:val="center"/>
              <w:rPr>
                <w:rFonts w:ascii="宋体" w:hAnsi="宋体" w:cs="宋体"/>
                <w:sz w:val="22"/>
                <w:szCs w:val="20"/>
              </w:rPr>
            </w:pPr>
            <w:r>
              <w:rPr>
                <w:rFonts w:hint="eastAsia" w:ascii="宋体" w:hAnsi="宋体" w:cs="宋体"/>
                <w:kern w:val="0"/>
                <w:sz w:val="22"/>
                <w:szCs w:val="20"/>
              </w:rPr>
              <w:t>……</w:t>
            </w:r>
          </w:p>
        </w:tc>
        <w:tc>
          <w:tcPr>
            <w:tcW w:w="798" w:type="pct"/>
            <w:shd w:val="clear" w:color="auto" w:fill="auto"/>
            <w:vAlign w:val="center"/>
          </w:tcPr>
          <w:p w14:paraId="53EE23FF">
            <w:pPr>
              <w:widowControl/>
              <w:spacing w:line="360" w:lineRule="exact"/>
              <w:jc w:val="left"/>
              <w:rPr>
                <w:rFonts w:ascii="宋体" w:hAnsi="宋体" w:cs="宋体"/>
                <w:kern w:val="0"/>
                <w:sz w:val="22"/>
                <w:szCs w:val="20"/>
              </w:rPr>
            </w:pPr>
          </w:p>
        </w:tc>
        <w:tc>
          <w:tcPr>
            <w:tcW w:w="888" w:type="pct"/>
            <w:shd w:val="clear" w:color="auto" w:fill="auto"/>
            <w:vAlign w:val="center"/>
          </w:tcPr>
          <w:p w14:paraId="71E7D5A3">
            <w:pPr>
              <w:widowControl/>
              <w:spacing w:line="360" w:lineRule="exact"/>
              <w:jc w:val="left"/>
              <w:rPr>
                <w:rFonts w:ascii="宋体" w:hAnsi="宋体" w:cs="宋体"/>
                <w:kern w:val="0"/>
                <w:sz w:val="22"/>
                <w:szCs w:val="20"/>
              </w:rPr>
            </w:pPr>
          </w:p>
        </w:tc>
        <w:tc>
          <w:tcPr>
            <w:tcW w:w="888" w:type="pct"/>
            <w:shd w:val="clear" w:color="auto" w:fill="auto"/>
            <w:vAlign w:val="center"/>
          </w:tcPr>
          <w:p w14:paraId="65FBB803">
            <w:pPr>
              <w:widowControl/>
              <w:spacing w:line="360" w:lineRule="exact"/>
              <w:jc w:val="left"/>
              <w:rPr>
                <w:rFonts w:ascii="宋体" w:hAnsi="宋体" w:cs="宋体"/>
                <w:kern w:val="0"/>
                <w:sz w:val="22"/>
                <w:szCs w:val="20"/>
              </w:rPr>
            </w:pPr>
          </w:p>
        </w:tc>
        <w:tc>
          <w:tcPr>
            <w:tcW w:w="888" w:type="pct"/>
            <w:vAlign w:val="center"/>
          </w:tcPr>
          <w:p w14:paraId="04CF3737">
            <w:pPr>
              <w:widowControl/>
              <w:spacing w:line="360" w:lineRule="exact"/>
              <w:jc w:val="left"/>
              <w:rPr>
                <w:rFonts w:ascii="宋体" w:hAnsi="宋体" w:cs="宋体"/>
                <w:kern w:val="0"/>
                <w:sz w:val="22"/>
                <w:szCs w:val="20"/>
              </w:rPr>
            </w:pPr>
          </w:p>
        </w:tc>
        <w:tc>
          <w:tcPr>
            <w:tcW w:w="888" w:type="pct"/>
            <w:vAlign w:val="center"/>
          </w:tcPr>
          <w:p w14:paraId="1C85F094">
            <w:pPr>
              <w:widowControl/>
              <w:spacing w:line="360" w:lineRule="exact"/>
              <w:jc w:val="left"/>
              <w:rPr>
                <w:rFonts w:ascii="宋体" w:hAnsi="宋体" w:cs="宋体"/>
                <w:kern w:val="0"/>
                <w:sz w:val="22"/>
                <w:szCs w:val="20"/>
              </w:rPr>
            </w:pPr>
          </w:p>
        </w:tc>
      </w:tr>
    </w:tbl>
    <w:p w14:paraId="5FE026F5">
      <w:pPr>
        <w:spacing w:line="320" w:lineRule="exact"/>
        <w:jc w:val="left"/>
        <w:rPr>
          <w:rFonts w:ascii="宋体" w:hAnsi="宋体" w:cs="宋体"/>
          <w:i/>
          <w:color w:val="0000FF"/>
          <w:kern w:val="0"/>
          <w:szCs w:val="21"/>
        </w:rPr>
      </w:pPr>
    </w:p>
    <w:p w14:paraId="1B5A7D0A">
      <w:pPr>
        <w:spacing w:line="320" w:lineRule="exact"/>
        <w:jc w:val="left"/>
        <w:rPr>
          <w:rFonts w:ascii="宋体" w:hAnsi="宋体" w:cs="宋体"/>
          <w:i/>
          <w:color w:val="0000FF"/>
          <w:kern w:val="0"/>
          <w:szCs w:val="21"/>
        </w:rPr>
      </w:pPr>
      <w:r>
        <w:rPr>
          <w:rFonts w:hint="eastAsia" w:ascii="宋体" w:hAnsi="宋体" w:cs="宋体"/>
          <w:i/>
          <w:color w:val="0000FF"/>
          <w:kern w:val="0"/>
          <w:szCs w:val="21"/>
        </w:rPr>
        <w:t>示例：</w:t>
      </w:r>
    </w:p>
    <w:p w14:paraId="797BB295">
      <w:pPr>
        <w:spacing w:line="320" w:lineRule="exact"/>
        <w:ind w:firstLine="482" w:firstLineChars="200"/>
        <w:jc w:val="center"/>
        <w:rPr>
          <w:rFonts w:ascii="宋体" w:hAnsi="宋体" w:cs="宋体"/>
          <w:b/>
          <w:bCs/>
          <w:i/>
          <w:iCs/>
          <w:color w:val="0000FF"/>
          <w:szCs w:val="21"/>
        </w:rPr>
      </w:pPr>
      <w:r>
        <w:rPr>
          <w:rFonts w:hint="eastAsia" w:ascii="宋体" w:hAnsi="宋体" w:cs="宋体"/>
          <w:b/>
          <w:bCs/>
          <w:i/>
          <w:iCs/>
          <w:color w:val="0000FF"/>
          <w:szCs w:val="21"/>
        </w:rPr>
        <w:t>表6-</w:t>
      </w:r>
      <w:r>
        <w:rPr>
          <w:rFonts w:hint="eastAsia" w:ascii="宋体" w:hAnsi="宋体" w:cs="宋体"/>
          <w:b/>
          <w:bCs/>
          <w:i/>
          <w:iCs/>
          <w:color w:val="0000FF"/>
          <w:szCs w:val="21"/>
          <w:lang w:val="en-US" w:eastAsia="zh-CN"/>
        </w:rPr>
        <w:t>4</w:t>
      </w:r>
      <w:r>
        <w:rPr>
          <w:rFonts w:hint="eastAsia" w:ascii="宋体" w:hAnsi="宋体" w:cs="宋体"/>
          <w:b/>
          <w:bCs/>
          <w:i/>
          <w:iCs/>
          <w:color w:val="0000FF"/>
          <w:szCs w:val="21"/>
        </w:rPr>
        <w:t>实验成绩评价标准（示例）</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545"/>
        <w:gridCol w:w="1475"/>
        <w:gridCol w:w="1528"/>
        <w:gridCol w:w="1464"/>
        <w:gridCol w:w="1395"/>
      </w:tblGrid>
      <w:tr w14:paraId="4D42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53" w:type="pct"/>
            <w:vMerge w:val="restart"/>
            <w:vAlign w:val="center"/>
          </w:tcPr>
          <w:p w14:paraId="197F090C">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考核</w:t>
            </w:r>
          </w:p>
          <w:p w14:paraId="398AE235">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方式</w:t>
            </w:r>
          </w:p>
        </w:tc>
        <w:tc>
          <w:tcPr>
            <w:tcW w:w="906" w:type="pct"/>
            <w:shd w:val="clear" w:color="auto" w:fill="auto"/>
            <w:vAlign w:val="center"/>
          </w:tcPr>
          <w:p w14:paraId="2014E4B8">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A</w:t>
            </w:r>
          </w:p>
        </w:tc>
        <w:tc>
          <w:tcPr>
            <w:tcW w:w="865" w:type="pct"/>
            <w:shd w:val="clear" w:color="auto" w:fill="auto"/>
            <w:vAlign w:val="center"/>
          </w:tcPr>
          <w:p w14:paraId="5C973C09">
            <w:pPr>
              <w:widowControl/>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B</w:t>
            </w:r>
          </w:p>
        </w:tc>
        <w:tc>
          <w:tcPr>
            <w:tcW w:w="896" w:type="pct"/>
            <w:shd w:val="clear" w:color="auto" w:fill="auto"/>
            <w:vAlign w:val="center"/>
          </w:tcPr>
          <w:p w14:paraId="30E71344">
            <w:pPr>
              <w:widowControl/>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C</w:t>
            </w:r>
          </w:p>
        </w:tc>
        <w:tc>
          <w:tcPr>
            <w:tcW w:w="859" w:type="pct"/>
            <w:vAlign w:val="center"/>
          </w:tcPr>
          <w:p w14:paraId="2BDAE40E">
            <w:pPr>
              <w:widowControl/>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D</w:t>
            </w:r>
          </w:p>
        </w:tc>
        <w:tc>
          <w:tcPr>
            <w:tcW w:w="818" w:type="pct"/>
            <w:vAlign w:val="center"/>
          </w:tcPr>
          <w:p w14:paraId="076BCA73">
            <w:pPr>
              <w:widowControl/>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E</w:t>
            </w:r>
          </w:p>
        </w:tc>
      </w:tr>
      <w:tr w14:paraId="5D1E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53" w:type="pct"/>
            <w:vMerge w:val="continue"/>
            <w:vAlign w:val="center"/>
          </w:tcPr>
          <w:p w14:paraId="061126D2">
            <w:pPr>
              <w:spacing w:line="360" w:lineRule="exact"/>
              <w:jc w:val="center"/>
              <w:rPr>
                <w:rFonts w:ascii="宋体" w:hAnsi="宋体" w:cs="宋体"/>
                <w:b/>
                <w:i/>
                <w:iCs/>
                <w:color w:val="0000FF"/>
                <w:sz w:val="22"/>
                <w:szCs w:val="20"/>
              </w:rPr>
            </w:pPr>
          </w:p>
        </w:tc>
        <w:tc>
          <w:tcPr>
            <w:tcW w:w="906" w:type="pct"/>
            <w:shd w:val="clear" w:color="auto" w:fill="auto"/>
            <w:vAlign w:val="center"/>
          </w:tcPr>
          <w:p w14:paraId="5B0AFFC2">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90-100</w:t>
            </w:r>
          </w:p>
        </w:tc>
        <w:tc>
          <w:tcPr>
            <w:tcW w:w="865" w:type="pct"/>
            <w:shd w:val="clear" w:color="auto" w:fill="auto"/>
            <w:vAlign w:val="center"/>
          </w:tcPr>
          <w:p w14:paraId="50029B87">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80-89</w:t>
            </w:r>
          </w:p>
        </w:tc>
        <w:tc>
          <w:tcPr>
            <w:tcW w:w="896" w:type="pct"/>
            <w:shd w:val="clear" w:color="auto" w:fill="auto"/>
            <w:vAlign w:val="center"/>
          </w:tcPr>
          <w:p w14:paraId="0F157305">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70-79</w:t>
            </w:r>
          </w:p>
        </w:tc>
        <w:tc>
          <w:tcPr>
            <w:tcW w:w="859" w:type="pct"/>
            <w:vAlign w:val="center"/>
          </w:tcPr>
          <w:p w14:paraId="44EA4CA6">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60-69</w:t>
            </w:r>
          </w:p>
        </w:tc>
        <w:tc>
          <w:tcPr>
            <w:tcW w:w="818" w:type="pct"/>
            <w:vAlign w:val="center"/>
          </w:tcPr>
          <w:p w14:paraId="6B8B613B">
            <w:pPr>
              <w:spacing w:line="360" w:lineRule="exact"/>
              <w:jc w:val="center"/>
              <w:rPr>
                <w:rFonts w:ascii="宋体" w:hAnsi="宋体" w:cs="宋体"/>
                <w:b/>
                <w:i/>
                <w:iCs/>
                <w:color w:val="0000FF"/>
                <w:sz w:val="22"/>
                <w:szCs w:val="20"/>
              </w:rPr>
            </w:pPr>
            <w:r>
              <w:rPr>
                <w:rFonts w:hint="eastAsia" w:ascii="宋体" w:hAnsi="宋体" w:cs="宋体"/>
                <w:b/>
                <w:i/>
                <w:iCs/>
                <w:color w:val="0000FF"/>
                <w:sz w:val="22"/>
                <w:szCs w:val="20"/>
              </w:rPr>
              <w:t>&lt;60</w:t>
            </w:r>
          </w:p>
        </w:tc>
      </w:tr>
      <w:tr w14:paraId="0CA9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53" w:type="pct"/>
            <w:vAlign w:val="center"/>
          </w:tcPr>
          <w:p w14:paraId="6424B8E4">
            <w:pPr>
              <w:widowControl/>
              <w:spacing w:line="360" w:lineRule="exact"/>
              <w:ind w:left="-120" w:leftChars="-50" w:right="-120" w:rightChars="-50"/>
              <w:jc w:val="center"/>
              <w:rPr>
                <w:rFonts w:ascii="宋体" w:hAnsi="宋体" w:cs="宋体"/>
                <w:i/>
                <w:iCs/>
                <w:color w:val="0000FF"/>
                <w:sz w:val="22"/>
                <w:szCs w:val="20"/>
              </w:rPr>
            </w:pPr>
            <w:r>
              <w:rPr>
                <w:rFonts w:hint="eastAsia" w:ascii="宋体" w:hAnsi="宋体" w:cs="宋体"/>
                <w:i/>
                <w:iCs/>
                <w:color w:val="0000FF"/>
                <w:sz w:val="22"/>
                <w:szCs w:val="20"/>
              </w:rPr>
              <w:t>实验报告</w:t>
            </w:r>
          </w:p>
        </w:tc>
        <w:tc>
          <w:tcPr>
            <w:tcW w:w="906" w:type="pct"/>
            <w:shd w:val="clear" w:color="auto" w:fill="auto"/>
            <w:vAlign w:val="center"/>
          </w:tcPr>
          <w:p w14:paraId="6FD5F012">
            <w:pPr>
              <w:widowControl/>
              <w:spacing w:line="36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按要求完成实验内容，实验报告规范，实验过程记录详实，实验内容表述清楚无误，实验总结分析全面，对实验学习过程和内容有较深入思考或反思</w:t>
            </w:r>
          </w:p>
        </w:tc>
        <w:tc>
          <w:tcPr>
            <w:tcW w:w="865" w:type="pct"/>
            <w:shd w:val="clear" w:color="auto" w:fill="auto"/>
            <w:vAlign w:val="center"/>
          </w:tcPr>
          <w:p w14:paraId="7D67DC4B">
            <w:pPr>
              <w:widowControl/>
              <w:spacing w:line="36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按要求完成实验内容，实验报告比较规范，实验过程记录比较详实，实验内容表述比较清楚无误，实验总结分析比较全面，对实验学习过程和内容有一定思考或反思。</w:t>
            </w:r>
          </w:p>
        </w:tc>
        <w:tc>
          <w:tcPr>
            <w:tcW w:w="896" w:type="pct"/>
            <w:shd w:val="clear" w:color="auto" w:fill="auto"/>
            <w:vAlign w:val="center"/>
          </w:tcPr>
          <w:p w14:paraId="147B2FE5">
            <w:pPr>
              <w:widowControl/>
              <w:spacing w:line="36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按要求基本完成实验内容，实验报告比较规范，实验过程记录比较详实，实验内容表述比较清楚，有一定的实验总结、分析和思考。</w:t>
            </w:r>
          </w:p>
        </w:tc>
        <w:tc>
          <w:tcPr>
            <w:tcW w:w="859" w:type="pct"/>
            <w:vAlign w:val="center"/>
          </w:tcPr>
          <w:p w14:paraId="54E92767">
            <w:pPr>
              <w:widowControl/>
              <w:spacing w:line="36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按要求基本完成核心实验内容，实验报告比较完整，有实验过程记录，有简略实验总结或分析。</w:t>
            </w:r>
          </w:p>
        </w:tc>
        <w:tc>
          <w:tcPr>
            <w:tcW w:w="818" w:type="pct"/>
            <w:vAlign w:val="center"/>
          </w:tcPr>
          <w:p w14:paraId="0F9971A3">
            <w:pPr>
              <w:widowControl/>
              <w:spacing w:line="360" w:lineRule="exact"/>
              <w:jc w:val="left"/>
              <w:rPr>
                <w:rFonts w:ascii="宋体" w:hAnsi="宋体" w:cs="宋体"/>
                <w:i/>
                <w:iCs/>
                <w:color w:val="0000FF"/>
                <w:kern w:val="0"/>
                <w:sz w:val="22"/>
                <w:szCs w:val="20"/>
              </w:rPr>
            </w:pPr>
            <w:r>
              <w:rPr>
                <w:rFonts w:hint="eastAsia" w:ascii="宋体" w:hAnsi="宋体" w:cs="宋体"/>
                <w:i/>
                <w:iCs/>
                <w:color w:val="0000FF"/>
                <w:kern w:val="0"/>
                <w:sz w:val="22"/>
                <w:szCs w:val="20"/>
              </w:rPr>
              <w:t>未按要求完成核心实验内容，实验报告不完整，实验过程记录不清晰，实验总结分析欠缺。</w:t>
            </w:r>
          </w:p>
        </w:tc>
      </w:tr>
      <w:tr w14:paraId="365C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53" w:type="pct"/>
            <w:vAlign w:val="center"/>
          </w:tcPr>
          <w:p w14:paraId="645C5443">
            <w:pPr>
              <w:widowControl/>
              <w:ind w:left="-120" w:leftChars="-50" w:right="-120" w:rightChars="-50"/>
              <w:jc w:val="center"/>
              <w:rPr>
                <w:rFonts w:ascii="宋体" w:hAnsi="宋体" w:cs="宋体"/>
                <w:i/>
                <w:color w:val="5B9BD5" w:themeColor="accent1"/>
                <w:sz w:val="22"/>
                <w:szCs w:val="20"/>
                <w14:textFill>
                  <w14:solidFill>
                    <w14:schemeClr w14:val="accent1"/>
                  </w14:solidFill>
                </w14:textFill>
              </w:rPr>
            </w:pPr>
            <w:r>
              <w:rPr>
                <w:rFonts w:hint="eastAsia" w:ascii="宋体" w:hAnsi="宋体" w:cs="宋体"/>
                <w:i/>
                <w:color w:val="5B9BD5" w:themeColor="accent1"/>
                <w:sz w:val="22"/>
                <w:szCs w:val="20"/>
                <w14:textFill>
                  <w14:solidFill>
                    <w14:schemeClr w14:val="accent1"/>
                  </w14:solidFill>
                </w14:textFill>
              </w:rPr>
              <w:t>……</w:t>
            </w:r>
          </w:p>
        </w:tc>
        <w:tc>
          <w:tcPr>
            <w:tcW w:w="906" w:type="pct"/>
            <w:shd w:val="clear" w:color="auto" w:fill="auto"/>
            <w:vAlign w:val="center"/>
          </w:tcPr>
          <w:p w14:paraId="451974B1">
            <w:pPr>
              <w:rPr>
                <w:rFonts w:ascii="宋体" w:hAnsi="宋体" w:cs="宋体"/>
                <w:i/>
                <w:color w:val="5B9BD5" w:themeColor="accent1"/>
                <w:kern w:val="0"/>
                <w:sz w:val="22"/>
                <w:szCs w:val="20"/>
                <w14:textFill>
                  <w14:solidFill>
                    <w14:schemeClr w14:val="accent1"/>
                  </w14:solidFill>
                </w14:textFill>
              </w:rPr>
            </w:pPr>
          </w:p>
        </w:tc>
        <w:tc>
          <w:tcPr>
            <w:tcW w:w="865" w:type="pct"/>
            <w:shd w:val="clear" w:color="auto" w:fill="auto"/>
            <w:vAlign w:val="center"/>
          </w:tcPr>
          <w:p w14:paraId="7C9E88C8">
            <w:pPr>
              <w:rPr>
                <w:rFonts w:ascii="宋体" w:hAnsi="宋体" w:cs="宋体"/>
                <w:i/>
                <w:color w:val="5B9BD5" w:themeColor="accent1"/>
                <w:kern w:val="0"/>
                <w:sz w:val="22"/>
                <w:szCs w:val="20"/>
                <w14:textFill>
                  <w14:solidFill>
                    <w14:schemeClr w14:val="accent1"/>
                  </w14:solidFill>
                </w14:textFill>
              </w:rPr>
            </w:pPr>
          </w:p>
        </w:tc>
        <w:tc>
          <w:tcPr>
            <w:tcW w:w="896" w:type="pct"/>
            <w:shd w:val="clear" w:color="auto" w:fill="auto"/>
            <w:vAlign w:val="center"/>
          </w:tcPr>
          <w:p w14:paraId="68F262BB">
            <w:pPr>
              <w:rPr>
                <w:rFonts w:ascii="宋体" w:hAnsi="宋体" w:cs="宋体"/>
                <w:i/>
                <w:color w:val="5B9BD5" w:themeColor="accent1"/>
                <w:kern w:val="0"/>
                <w:sz w:val="22"/>
                <w:szCs w:val="20"/>
                <w14:textFill>
                  <w14:solidFill>
                    <w14:schemeClr w14:val="accent1"/>
                  </w14:solidFill>
                </w14:textFill>
              </w:rPr>
            </w:pPr>
          </w:p>
        </w:tc>
        <w:tc>
          <w:tcPr>
            <w:tcW w:w="859" w:type="pct"/>
            <w:vAlign w:val="center"/>
          </w:tcPr>
          <w:p w14:paraId="35C2865D">
            <w:pPr>
              <w:rPr>
                <w:rFonts w:ascii="宋体" w:hAnsi="宋体" w:cs="宋体"/>
                <w:i/>
                <w:color w:val="5B9BD5" w:themeColor="accent1"/>
                <w:kern w:val="0"/>
                <w:sz w:val="22"/>
                <w:szCs w:val="20"/>
                <w14:textFill>
                  <w14:solidFill>
                    <w14:schemeClr w14:val="accent1"/>
                  </w14:solidFill>
                </w14:textFill>
              </w:rPr>
            </w:pPr>
          </w:p>
        </w:tc>
        <w:tc>
          <w:tcPr>
            <w:tcW w:w="818" w:type="pct"/>
            <w:vAlign w:val="center"/>
          </w:tcPr>
          <w:p w14:paraId="02A95CE1">
            <w:pPr>
              <w:rPr>
                <w:rFonts w:ascii="宋体" w:hAnsi="宋体" w:cs="宋体"/>
                <w:i/>
                <w:color w:val="5B9BD5" w:themeColor="accent1"/>
                <w:kern w:val="0"/>
                <w:sz w:val="22"/>
                <w:szCs w:val="20"/>
                <w14:textFill>
                  <w14:solidFill>
                    <w14:schemeClr w14:val="accent1"/>
                  </w14:solidFill>
                </w14:textFill>
              </w:rPr>
            </w:pPr>
          </w:p>
        </w:tc>
      </w:tr>
    </w:tbl>
    <w:p w14:paraId="2262EE89">
      <w:pPr>
        <w:ind w:firstLine="482" w:firstLineChars="200"/>
        <w:rPr>
          <w:rFonts w:ascii="宋体" w:hAnsi="宋体" w:cs="宋体"/>
          <w:b/>
          <w:bCs/>
          <w:szCs w:val="24"/>
        </w:rPr>
      </w:pPr>
      <w:r>
        <w:rPr>
          <w:rFonts w:hint="eastAsia" w:ascii="宋体" w:hAnsi="宋体" w:cs="宋体"/>
          <w:b/>
          <w:bCs/>
          <w:szCs w:val="24"/>
        </w:rPr>
        <w:t>4.期末考试成绩评定</w:t>
      </w:r>
    </w:p>
    <w:p w14:paraId="4865D057">
      <w:pPr>
        <w:ind w:firstLine="480" w:firstLineChars="200"/>
        <w:rPr>
          <w:rFonts w:ascii="宋体" w:hAnsi="宋体" w:cs="宋体"/>
          <w:color w:val="FF0000"/>
          <w:szCs w:val="24"/>
        </w:rPr>
      </w:pPr>
      <w:r>
        <w:rPr>
          <w:rFonts w:hint="eastAsia" w:ascii="宋体" w:hAnsi="宋体" w:cs="宋体"/>
          <w:color w:val="FF0000"/>
          <w:szCs w:val="24"/>
        </w:rPr>
        <w:t>（说明期末考试的范围、方式、要求等；期末考试应体现高阶性，重点考察学生对知识的运用和迁移、综合和创新能力；期末考试方式可综合运用闭卷笔试、开卷笔试、课程论文、案例分析、PPT汇报、作品、口试、线上面试、综合考查等多种形式，积极应用非标准答案考试；注明期末考试成绩评价标准详见本课程“期末考试试卷参考答案及评分标准”）</w:t>
      </w:r>
    </w:p>
    <w:p w14:paraId="04F679E4">
      <w:pPr>
        <w:pStyle w:val="3"/>
        <w:ind w:left="0" w:leftChars="0" w:firstLine="0" w:firstLineChars="0"/>
      </w:pPr>
      <w:r>
        <w:rPr>
          <w:rFonts w:hint="eastAsia"/>
        </w:rPr>
        <w:t xml:space="preserve">七、其它说明 </w:t>
      </w:r>
    </w:p>
    <w:p w14:paraId="7EAEE2F6">
      <w:pPr>
        <w:ind w:firstLine="480" w:firstLineChars="200"/>
        <w:rPr>
          <w:rFonts w:ascii="宋体" w:hAnsi="宋体" w:cs="宋体"/>
          <w:szCs w:val="24"/>
        </w:rPr>
      </w:pPr>
      <w:r>
        <w:rPr>
          <w:rFonts w:hint="eastAsia" w:ascii="宋体" w:hAnsi="宋体" w:cs="宋体"/>
          <w:szCs w:val="24"/>
        </w:rPr>
        <w:t>1.执行对象：从××级学生开始执行。</w:t>
      </w:r>
    </w:p>
    <w:p w14:paraId="1645EDFB">
      <w:pPr>
        <w:ind w:firstLine="480" w:firstLineChars="200"/>
        <w:rPr>
          <w:rFonts w:ascii="宋体" w:hAnsi="宋体" w:cs="宋体"/>
          <w:szCs w:val="24"/>
        </w:rPr>
      </w:pPr>
      <w:r>
        <w:rPr>
          <w:rFonts w:hint="eastAsia" w:ascii="宋体" w:hAnsi="宋体" w:cs="宋体"/>
          <w:szCs w:val="24"/>
        </w:rPr>
        <w:t>2.制定依据：依据2024版××专业人才培养方案制定。</w:t>
      </w:r>
    </w:p>
    <w:p w14:paraId="13C77E58">
      <w:pPr>
        <w:ind w:firstLine="480" w:firstLineChars="200"/>
        <w:rPr>
          <w:rFonts w:ascii="宋体" w:hAnsi="宋体" w:cs="宋体"/>
          <w:szCs w:val="24"/>
        </w:rPr>
      </w:pPr>
    </w:p>
    <w:p w14:paraId="6746A65F">
      <w:pPr>
        <w:ind w:firstLine="480" w:firstLineChars="200"/>
        <w:rPr>
          <w:rFonts w:ascii="宋体" w:hAnsi="宋体" w:cs="宋体"/>
          <w:szCs w:val="24"/>
        </w:rPr>
      </w:pPr>
    </w:p>
    <w:p w14:paraId="1C697164">
      <w:pPr>
        <w:tabs>
          <w:tab w:val="left" w:pos="449"/>
        </w:tabs>
        <w:ind w:firstLine="5280" w:firstLineChars="2200"/>
        <w:jc w:val="left"/>
        <w:rPr>
          <w:rFonts w:ascii="宋体" w:hAnsi="宋体" w:cs="宋体"/>
          <w:szCs w:val="24"/>
        </w:rPr>
      </w:pPr>
      <w:r>
        <w:rPr>
          <w:rFonts w:hint="eastAsia" w:ascii="宋体" w:hAnsi="宋体" w:cs="宋体"/>
          <w:szCs w:val="24"/>
        </w:rPr>
        <w:t>编写人：×××</w:t>
      </w:r>
    </w:p>
    <w:p w14:paraId="142FCBDE">
      <w:pPr>
        <w:ind w:firstLine="5280" w:firstLineChars="2200"/>
        <w:jc w:val="left"/>
        <w:rPr>
          <w:rFonts w:ascii="宋体" w:hAnsi="宋体" w:cs="宋体"/>
          <w:szCs w:val="24"/>
        </w:rPr>
      </w:pPr>
      <w:r>
        <w:rPr>
          <w:rFonts w:hint="eastAsia" w:ascii="宋体" w:hAnsi="宋体" w:cs="宋体"/>
          <w:szCs w:val="24"/>
        </w:rPr>
        <w:t>审核人：×××</w:t>
      </w:r>
    </w:p>
    <w:p w14:paraId="08ACC284">
      <w:pPr>
        <w:ind w:firstLine="5280" w:firstLineChars="2200"/>
        <w:jc w:val="left"/>
        <w:rPr>
          <w:rFonts w:ascii="宋体" w:hAnsi="宋体" w:cs="宋体"/>
          <w:szCs w:val="24"/>
        </w:rPr>
      </w:pPr>
      <w:r>
        <w:rPr>
          <w:rFonts w:hint="eastAsia" w:ascii="宋体" w:hAnsi="宋体" w:cs="宋体"/>
          <w:szCs w:val="24"/>
        </w:rPr>
        <w:t>教学院长：×××</w:t>
      </w:r>
    </w:p>
    <w:p w14:paraId="6351D461">
      <w:pPr>
        <w:jc w:val="right"/>
        <w:rPr>
          <w:rFonts w:hint="eastAsia" w:ascii="宋体" w:hAnsi="宋体" w:cs="宋体"/>
          <w:szCs w:val="24"/>
        </w:rPr>
      </w:pPr>
      <w:r>
        <w:rPr>
          <w:rFonts w:ascii="宋体" w:hAnsi="宋体" w:cs="宋体"/>
          <w:szCs w:val="24"/>
        </w:rPr>
        <w:t>修订日期：</w:t>
      </w:r>
      <w:r>
        <w:rPr>
          <w:rFonts w:hint="eastAsia" w:ascii="宋体" w:hAnsi="宋体" w:cs="宋体"/>
          <w:szCs w:val="24"/>
        </w:rPr>
        <w:t>2024年12月30日</w:t>
      </w:r>
    </w:p>
    <w:p w14:paraId="554D6E0B">
      <w:pPr>
        <w:spacing w:before="156" w:beforeLines="50" w:after="156" w:afterLines="50"/>
        <w:ind w:firstLine="602" w:firstLineChars="200"/>
        <w:rPr>
          <w:rFonts w:ascii="宋体" w:hAnsi="宋体" w:cs="宋体"/>
          <w:b/>
          <w:iCs/>
          <w:color w:val="FF0000"/>
          <w:sz w:val="30"/>
          <w:szCs w:val="30"/>
        </w:rPr>
      </w:pPr>
      <w:r>
        <w:rPr>
          <w:rFonts w:hint="eastAsia" w:ascii="宋体" w:hAnsi="宋体" w:cs="宋体"/>
          <w:b/>
          <w:iCs/>
          <w:color w:val="FF0000"/>
          <w:sz w:val="30"/>
          <w:szCs w:val="30"/>
        </w:rPr>
        <w:t>注意：1.课程大纲最终定稿时请将原模板中的红色和</w:t>
      </w:r>
      <w:r>
        <w:rPr>
          <w:rFonts w:hint="eastAsia" w:ascii="宋体" w:hAnsi="宋体" w:cs="宋体"/>
          <w:b/>
          <w:iCs/>
          <w:color w:val="0000FF"/>
          <w:sz w:val="30"/>
          <w:szCs w:val="30"/>
        </w:rPr>
        <w:t>蓝色</w:t>
      </w:r>
      <w:r>
        <w:rPr>
          <w:rFonts w:hint="eastAsia" w:ascii="宋体" w:hAnsi="宋体" w:cs="宋体"/>
          <w:b/>
          <w:iCs/>
          <w:color w:val="FF0000"/>
          <w:sz w:val="30"/>
          <w:szCs w:val="30"/>
        </w:rPr>
        <w:t>字内容全部删除；有需要的内容保留，不需要的内容全部删除。</w:t>
      </w:r>
    </w:p>
    <w:p w14:paraId="5034B768">
      <w:pPr>
        <w:spacing w:before="156" w:beforeLines="50" w:after="156" w:afterLines="50"/>
        <w:ind w:firstLine="1506" w:firstLineChars="500"/>
        <w:rPr>
          <w:rFonts w:hint="eastAsia" w:ascii="宋体" w:hAnsi="宋体" w:cs="宋体"/>
          <w:b/>
          <w:iCs/>
          <w:sz w:val="30"/>
          <w:szCs w:val="30"/>
        </w:rPr>
      </w:pPr>
      <w:r>
        <w:rPr>
          <w:rFonts w:hint="eastAsia" w:ascii="宋体" w:hAnsi="宋体" w:cs="宋体"/>
          <w:b/>
          <w:iCs/>
          <w:color w:val="FF0000"/>
          <w:sz w:val="30"/>
          <w:szCs w:val="30"/>
        </w:rPr>
        <w:t>2.模版中内容各学院、专业及任课教师，可根据本专业认证相关要求及课程建设实际需要对此教学大纲模板做相应的修改，但原则上只增不减。</w:t>
      </w:r>
    </w:p>
    <w:sectPr>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107578"/>
    </w:sdtPr>
    <w:sdtEndPr>
      <w:rPr>
        <w:rFonts w:ascii="Times New Roman" w:hAnsi="Times New Roman" w:cs="Times New Roman"/>
      </w:rPr>
    </w:sdtEndPr>
    <w:sdtContent>
      <w:p w14:paraId="388EC4FB">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11 -</w:t>
        </w:r>
        <w:r>
          <w:rPr>
            <w:rFonts w:ascii="Times New Roman" w:hAnsi="Times New Roman" w:cs="Times New Roman"/>
          </w:rPr>
          <w:fldChar w:fldCharType="end"/>
        </w:r>
      </w:p>
    </w:sdtContent>
  </w:sdt>
  <w:p w14:paraId="5827943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510058"/>
    </w:sdtPr>
    <w:sdtContent>
      <w:p w14:paraId="23036017">
        <w:pPr>
          <w:pStyle w:val="7"/>
          <w:jc w:val="center"/>
        </w:pPr>
        <w:r>
          <w:fldChar w:fldCharType="begin"/>
        </w:r>
        <w:r>
          <w:instrText xml:space="preserve">PAGE   \* MERGEFORMAT</w:instrText>
        </w:r>
        <w:r>
          <w:fldChar w:fldCharType="separate"/>
        </w:r>
        <w:r>
          <w:rPr>
            <w:lang w:val="zh-CN"/>
          </w:rPr>
          <w:t>-</w:t>
        </w:r>
        <w:r>
          <w:t xml:space="preserve"> 8 -</w:t>
        </w:r>
        <w:r>
          <w:fldChar w:fldCharType="end"/>
        </w:r>
      </w:p>
    </w:sdtContent>
  </w:sdt>
  <w:p w14:paraId="538A12F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038EA">
    <w:pPr>
      <w:pStyle w:val="8"/>
      <w:rPr>
        <w:rFonts w:ascii="Times New Roman" w:hAnsi="Times New Roman" w:cs="Times New Roman"/>
      </w:rPr>
    </w:pPr>
    <w:r>
      <w:rPr>
        <w:rFonts w:hint="eastAsia" w:ascii="Times New Roman" w:hAnsi="Times New Roman" w:cs="Times New Roman"/>
      </w:rPr>
      <w:t>延边大学本科</w:t>
    </w:r>
    <w:r>
      <w:rPr>
        <w:rFonts w:ascii="Times New Roman" w:hAnsi="Times New Roman" w:cs="Times New Roman"/>
      </w:rPr>
      <w:t>课程</w:t>
    </w:r>
    <w:r>
      <w:rPr>
        <w:rFonts w:hint="eastAsia" w:ascii="Times New Roman" w:hAnsi="Times New Roman" w:cs="Times New Roman"/>
      </w:rPr>
      <w:t>教学</w:t>
    </w:r>
    <w:r>
      <w:rPr>
        <w:rFonts w:ascii="Times New Roman" w:hAnsi="Times New Roman" w:cs="Times New Roman"/>
      </w:rPr>
      <w:t>大纲（202</w:t>
    </w:r>
    <w:r>
      <w:rPr>
        <w:rFonts w:hint="eastAsia" w:ascii="Times New Roman" w:hAnsi="Times New Roman" w:cs="Times New Roman"/>
      </w:rPr>
      <w:t>4</w:t>
    </w:r>
    <w:r>
      <w:rPr>
        <w:rFonts w:ascii="Times New Roman" w:hAnsi="Times New Roman" w:cs="Times New Roman"/>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90374">
    <w:pPr>
      <w:pStyle w:val="8"/>
    </w:pPr>
    <w:r>
      <w:rPr>
        <w:rFonts w:hint="eastAsia" w:ascii="Times New Roman" w:hAnsi="Times New Roman" w:cs="Times New Roman"/>
      </w:rPr>
      <w:t>《XXXX》</w:t>
    </w:r>
    <w:r>
      <w:rPr>
        <w:rFonts w:ascii="Times New Roman" w:hAnsi="Times New Roman" w:cs="Times New Roman"/>
      </w:rPr>
      <w:t>本科课程大纲（2022版）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ZmY4MTZkYTFjNjMzM2FhZjg3NGU0ZjQyNGM2OWYifQ=="/>
  </w:docVars>
  <w:rsids>
    <w:rsidRoot w:val="000C2143"/>
    <w:rsid w:val="00000917"/>
    <w:rsid w:val="00004984"/>
    <w:rsid w:val="00025678"/>
    <w:rsid w:val="00042D61"/>
    <w:rsid w:val="00047C24"/>
    <w:rsid w:val="00082635"/>
    <w:rsid w:val="0008435E"/>
    <w:rsid w:val="000A4820"/>
    <w:rsid w:val="000B412A"/>
    <w:rsid w:val="000C2143"/>
    <w:rsid w:val="00117683"/>
    <w:rsid w:val="00121C82"/>
    <w:rsid w:val="001531E2"/>
    <w:rsid w:val="00162373"/>
    <w:rsid w:val="0016475F"/>
    <w:rsid w:val="00175158"/>
    <w:rsid w:val="0018078C"/>
    <w:rsid w:val="00185CAF"/>
    <w:rsid w:val="00191E55"/>
    <w:rsid w:val="0019546D"/>
    <w:rsid w:val="001C68D6"/>
    <w:rsid w:val="001C6999"/>
    <w:rsid w:val="001E70D9"/>
    <w:rsid w:val="00206411"/>
    <w:rsid w:val="00226409"/>
    <w:rsid w:val="00243551"/>
    <w:rsid w:val="00275218"/>
    <w:rsid w:val="002845D9"/>
    <w:rsid w:val="002B0A55"/>
    <w:rsid w:val="002C593D"/>
    <w:rsid w:val="0031570D"/>
    <w:rsid w:val="00315CF3"/>
    <w:rsid w:val="00330DB6"/>
    <w:rsid w:val="00365958"/>
    <w:rsid w:val="00382A1D"/>
    <w:rsid w:val="00396027"/>
    <w:rsid w:val="00397434"/>
    <w:rsid w:val="003C6A2D"/>
    <w:rsid w:val="003D66F5"/>
    <w:rsid w:val="004117C3"/>
    <w:rsid w:val="00416711"/>
    <w:rsid w:val="00432940"/>
    <w:rsid w:val="00441E72"/>
    <w:rsid w:val="00460340"/>
    <w:rsid w:val="00465B0F"/>
    <w:rsid w:val="00484352"/>
    <w:rsid w:val="00490C1F"/>
    <w:rsid w:val="004A0D1A"/>
    <w:rsid w:val="004A3804"/>
    <w:rsid w:val="004C5A91"/>
    <w:rsid w:val="004D10EA"/>
    <w:rsid w:val="00512ACE"/>
    <w:rsid w:val="00535DBF"/>
    <w:rsid w:val="005456E1"/>
    <w:rsid w:val="00552AE0"/>
    <w:rsid w:val="005758E9"/>
    <w:rsid w:val="005B16C7"/>
    <w:rsid w:val="005B3CF2"/>
    <w:rsid w:val="005D3772"/>
    <w:rsid w:val="005F5C42"/>
    <w:rsid w:val="00627D86"/>
    <w:rsid w:val="00636E52"/>
    <w:rsid w:val="00647980"/>
    <w:rsid w:val="006643AB"/>
    <w:rsid w:val="00682B86"/>
    <w:rsid w:val="0068738B"/>
    <w:rsid w:val="00694384"/>
    <w:rsid w:val="006A57DB"/>
    <w:rsid w:val="006B4DE9"/>
    <w:rsid w:val="006D67C3"/>
    <w:rsid w:val="00700A4C"/>
    <w:rsid w:val="007203CD"/>
    <w:rsid w:val="007264E1"/>
    <w:rsid w:val="00750427"/>
    <w:rsid w:val="0075407B"/>
    <w:rsid w:val="00775EC2"/>
    <w:rsid w:val="00783A4C"/>
    <w:rsid w:val="007B033D"/>
    <w:rsid w:val="007B16F9"/>
    <w:rsid w:val="007B6756"/>
    <w:rsid w:val="007B6E2C"/>
    <w:rsid w:val="007F6BC6"/>
    <w:rsid w:val="007F700F"/>
    <w:rsid w:val="00810D9E"/>
    <w:rsid w:val="00821B3D"/>
    <w:rsid w:val="00821BD3"/>
    <w:rsid w:val="00824CC1"/>
    <w:rsid w:val="0084053E"/>
    <w:rsid w:val="008429CD"/>
    <w:rsid w:val="008462A4"/>
    <w:rsid w:val="0086440E"/>
    <w:rsid w:val="00865738"/>
    <w:rsid w:val="00893C7C"/>
    <w:rsid w:val="008B3F62"/>
    <w:rsid w:val="008D0AA5"/>
    <w:rsid w:val="008F078E"/>
    <w:rsid w:val="00901A3B"/>
    <w:rsid w:val="009067EC"/>
    <w:rsid w:val="009637E1"/>
    <w:rsid w:val="00973A9F"/>
    <w:rsid w:val="00977070"/>
    <w:rsid w:val="009A5CC7"/>
    <w:rsid w:val="009D0A68"/>
    <w:rsid w:val="009D53E1"/>
    <w:rsid w:val="009D7D57"/>
    <w:rsid w:val="009E5360"/>
    <w:rsid w:val="009F5707"/>
    <w:rsid w:val="00A13075"/>
    <w:rsid w:val="00A14495"/>
    <w:rsid w:val="00A17B5E"/>
    <w:rsid w:val="00A31151"/>
    <w:rsid w:val="00A3238A"/>
    <w:rsid w:val="00A37052"/>
    <w:rsid w:val="00A707E4"/>
    <w:rsid w:val="00A70AD7"/>
    <w:rsid w:val="00A72767"/>
    <w:rsid w:val="00A81013"/>
    <w:rsid w:val="00A8633B"/>
    <w:rsid w:val="00AA211E"/>
    <w:rsid w:val="00AA2EF7"/>
    <w:rsid w:val="00AB44BD"/>
    <w:rsid w:val="00AB7608"/>
    <w:rsid w:val="00AC0195"/>
    <w:rsid w:val="00AC1AF2"/>
    <w:rsid w:val="00AC6963"/>
    <w:rsid w:val="00AD48DB"/>
    <w:rsid w:val="00AD7A1B"/>
    <w:rsid w:val="00AE159E"/>
    <w:rsid w:val="00B035EF"/>
    <w:rsid w:val="00B14857"/>
    <w:rsid w:val="00B15B3D"/>
    <w:rsid w:val="00B36E5A"/>
    <w:rsid w:val="00B47C57"/>
    <w:rsid w:val="00B8006B"/>
    <w:rsid w:val="00B80F67"/>
    <w:rsid w:val="00B96E3E"/>
    <w:rsid w:val="00B9732B"/>
    <w:rsid w:val="00BB0F87"/>
    <w:rsid w:val="00BC7245"/>
    <w:rsid w:val="00BE400C"/>
    <w:rsid w:val="00BF4B35"/>
    <w:rsid w:val="00C37CBF"/>
    <w:rsid w:val="00C7009B"/>
    <w:rsid w:val="00C731E0"/>
    <w:rsid w:val="00C74AFE"/>
    <w:rsid w:val="00C82AAB"/>
    <w:rsid w:val="00C95247"/>
    <w:rsid w:val="00CA0189"/>
    <w:rsid w:val="00CB4AF4"/>
    <w:rsid w:val="00CD419D"/>
    <w:rsid w:val="00CE1230"/>
    <w:rsid w:val="00CE18B4"/>
    <w:rsid w:val="00CE1DC4"/>
    <w:rsid w:val="00D04498"/>
    <w:rsid w:val="00D13A2F"/>
    <w:rsid w:val="00D20CB3"/>
    <w:rsid w:val="00D214E9"/>
    <w:rsid w:val="00D44E98"/>
    <w:rsid w:val="00D45F1A"/>
    <w:rsid w:val="00D728FA"/>
    <w:rsid w:val="00D76631"/>
    <w:rsid w:val="00D7795F"/>
    <w:rsid w:val="00DA5D97"/>
    <w:rsid w:val="00DB4D02"/>
    <w:rsid w:val="00DC08B4"/>
    <w:rsid w:val="00DF0499"/>
    <w:rsid w:val="00DF767A"/>
    <w:rsid w:val="00E103B0"/>
    <w:rsid w:val="00E364CB"/>
    <w:rsid w:val="00E5338E"/>
    <w:rsid w:val="00E66FEF"/>
    <w:rsid w:val="00E83559"/>
    <w:rsid w:val="00E85D4A"/>
    <w:rsid w:val="00EB04C0"/>
    <w:rsid w:val="00EB30CB"/>
    <w:rsid w:val="00EE737D"/>
    <w:rsid w:val="00F02C94"/>
    <w:rsid w:val="00F37A91"/>
    <w:rsid w:val="00F62E99"/>
    <w:rsid w:val="00F728B8"/>
    <w:rsid w:val="00F74435"/>
    <w:rsid w:val="00FC226E"/>
    <w:rsid w:val="00FD4724"/>
    <w:rsid w:val="00FE2A83"/>
    <w:rsid w:val="02874A3B"/>
    <w:rsid w:val="0338552D"/>
    <w:rsid w:val="06597EE2"/>
    <w:rsid w:val="0702568C"/>
    <w:rsid w:val="0AF5049D"/>
    <w:rsid w:val="0F187E6A"/>
    <w:rsid w:val="0FE849FC"/>
    <w:rsid w:val="114F2F93"/>
    <w:rsid w:val="14ED1072"/>
    <w:rsid w:val="15A5018F"/>
    <w:rsid w:val="18EF3AC1"/>
    <w:rsid w:val="199944A6"/>
    <w:rsid w:val="1A6411B0"/>
    <w:rsid w:val="1B0C46C2"/>
    <w:rsid w:val="1BB45834"/>
    <w:rsid w:val="20A35E9D"/>
    <w:rsid w:val="21BE1DF2"/>
    <w:rsid w:val="25687C27"/>
    <w:rsid w:val="25B64A7E"/>
    <w:rsid w:val="2AC670C5"/>
    <w:rsid w:val="2DC848F7"/>
    <w:rsid w:val="33520904"/>
    <w:rsid w:val="34A73D80"/>
    <w:rsid w:val="34EF77C5"/>
    <w:rsid w:val="35FD35D7"/>
    <w:rsid w:val="38912DF3"/>
    <w:rsid w:val="42384ECB"/>
    <w:rsid w:val="42C26459"/>
    <w:rsid w:val="451B6DD2"/>
    <w:rsid w:val="4B451A5B"/>
    <w:rsid w:val="4DB622F0"/>
    <w:rsid w:val="50354221"/>
    <w:rsid w:val="51654692"/>
    <w:rsid w:val="53085B8E"/>
    <w:rsid w:val="561035C3"/>
    <w:rsid w:val="564725B8"/>
    <w:rsid w:val="567B3993"/>
    <w:rsid w:val="56A02AE1"/>
    <w:rsid w:val="58136BF6"/>
    <w:rsid w:val="5E572F11"/>
    <w:rsid w:val="5E84423D"/>
    <w:rsid w:val="61B111CE"/>
    <w:rsid w:val="64996F5E"/>
    <w:rsid w:val="658B517A"/>
    <w:rsid w:val="6A446B8F"/>
    <w:rsid w:val="6C8639E2"/>
    <w:rsid w:val="6EF530A1"/>
    <w:rsid w:val="70975A43"/>
    <w:rsid w:val="7C7C2634"/>
    <w:rsid w:val="7EA6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eastAsia="宋体" w:asciiTheme="minorHAnsi" w:hAnsiTheme="minorHAnsi" w:cstheme="minorBidi"/>
      <w:kern w:val="2"/>
      <w:sz w:val="24"/>
      <w:szCs w:val="22"/>
      <w:lang w:val="en-US" w:eastAsia="zh-CN" w:bidi="ar-SA"/>
    </w:rPr>
  </w:style>
  <w:style w:type="paragraph" w:styleId="2">
    <w:name w:val="heading 1"/>
    <w:basedOn w:val="1"/>
    <w:next w:val="1"/>
    <w:qFormat/>
    <w:uiPriority w:val="9"/>
    <w:pPr>
      <w:keepNext/>
      <w:keepLines/>
      <w:autoSpaceDE w:val="0"/>
      <w:autoSpaceDN w:val="0"/>
      <w:spacing w:before="50" w:beforeLines="50" w:after="50" w:afterLines="50" w:line="240" w:lineRule="auto"/>
      <w:jc w:val="center"/>
      <w:outlineLvl w:val="0"/>
    </w:pPr>
    <w:rPr>
      <w:rFonts w:ascii="Calibri" w:hAnsi="Calibri" w:eastAsia="黑体"/>
      <w:bCs/>
      <w:kern w:val="44"/>
      <w:sz w:val="44"/>
      <w:szCs w:val="44"/>
    </w:rPr>
  </w:style>
  <w:style w:type="paragraph" w:styleId="3">
    <w:name w:val="heading 2"/>
    <w:basedOn w:val="1"/>
    <w:next w:val="1"/>
    <w:unhideWhenUsed/>
    <w:qFormat/>
    <w:uiPriority w:val="9"/>
    <w:pPr>
      <w:keepNext/>
      <w:keepLines/>
      <w:spacing w:line="240" w:lineRule="auto"/>
      <w:ind w:firstLine="640" w:firstLineChars="200"/>
      <w:jc w:val="left"/>
      <w:outlineLvl w:val="1"/>
    </w:pPr>
    <w:rPr>
      <w:rFonts w:ascii="Cambria" w:hAnsi="Cambria" w:eastAsia="黑体" w:cs="Times New Roman"/>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rPr>
      <w:rFonts w:ascii="Calibri" w:hAnsi="Calibri" w:cs="Times New Roman"/>
    </w:rPr>
  </w:style>
  <w:style w:type="paragraph" w:styleId="5">
    <w:name w:val="Plain Text"/>
    <w:basedOn w:val="1"/>
    <w:unhideWhenUsed/>
    <w:qFormat/>
    <w:uiPriority w:val="0"/>
    <w:rPr>
      <w:rFonts w:ascii="宋体" w:hAnsi="Courier New" w:cs="Courier New"/>
      <w:szCs w:val="21"/>
    </w:rPr>
  </w:style>
  <w:style w:type="paragraph" w:styleId="6">
    <w:name w:val="Balloon Text"/>
    <w:basedOn w:val="1"/>
    <w:link w:val="19"/>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4"/>
    <w:semiHidden/>
    <w:unhideWhenUsed/>
    <w:qFormat/>
    <w:uiPriority w:val="99"/>
    <w:rPr>
      <w:rFonts w:asciiTheme="minorHAnsi" w:hAnsiTheme="minorHAnsi" w:cstheme="minorBidi"/>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批注文字 字符"/>
    <w:basedOn w:val="12"/>
    <w:link w:val="4"/>
    <w:semiHidden/>
    <w:qFormat/>
    <w:uiPriority w:val="99"/>
    <w:rPr>
      <w:rFonts w:ascii="Calibri" w:hAnsi="Calibri" w:eastAsia="宋体" w:cs="Times New Roman"/>
    </w:rPr>
  </w:style>
  <w:style w:type="character" w:customStyle="1" w:styleId="19">
    <w:name w:val="批注框文本 字符"/>
    <w:basedOn w:val="12"/>
    <w:link w:val="6"/>
    <w:semiHidden/>
    <w:qFormat/>
    <w:uiPriority w:val="99"/>
    <w:rPr>
      <w:sz w:val="18"/>
      <w:szCs w:val="18"/>
    </w:rPr>
  </w:style>
  <w:style w:type="paragraph" w:styleId="20">
    <w:name w:val="List Paragraph"/>
    <w:basedOn w:val="1"/>
    <w:qFormat/>
    <w:uiPriority w:val="34"/>
    <w:pPr>
      <w:ind w:firstLine="420" w:firstLineChars="200"/>
    </w:pPr>
    <w:rPr>
      <w:rFonts w:ascii="Calibri" w:hAnsi="Calibri" w:cs="Times New Roman"/>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正文2"/>
    <w:basedOn w:val="1"/>
    <w:qFormat/>
    <w:uiPriority w:val="0"/>
    <w:pPr>
      <w:spacing w:line="360" w:lineRule="auto"/>
      <w:ind w:firstLine="480" w:firstLineChars="200"/>
      <w:jc w:val="left"/>
    </w:pPr>
    <w:rPr>
      <w:rFonts w:ascii="Calibri" w:hAnsi="Calibri" w:eastAsia="楷体_GB2312" w:cs="Times New Roman"/>
      <w:color w:val="2E75B6" w:themeColor="accent1" w:themeShade="BF"/>
      <w:kern w:val="0"/>
    </w:rPr>
  </w:style>
  <w:style w:type="paragraph" w:customStyle="1" w:styleId="23">
    <w:name w:val="Table Paragraph"/>
    <w:basedOn w:val="1"/>
    <w:qFormat/>
    <w:uiPriority w:val="0"/>
    <w:pPr>
      <w:autoSpaceDE w:val="0"/>
      <w:autoSpaceDN w:val="0"/>
      <w:spacing w:after="100" w:afterAutospacing="1" w:line="240" w:lineRule="auto"/>
      <w:ind w:left="107"/>
      <w:jc w:val="left"/>
    </w:pPr>
    <w:rPr>
      <w:rFonts w:ascii="宋体" w:hAnsi="宋体" w:cs="宋体"/>
      <w:kern w:val="0"/>
      <w:sz w:val="22"/>
    </w:rPr>
  </w:style>
  <w:style w:type="character" w:customStyle="1" w:styleId="24">
    <w:name w:val="批注主题 字符"/>
    <w:basedOn w:val="18"/>
    <w:link w:val="9"/>
    <w:semiHidden/>
    <w:qFormat/>
    <w:uiPriority w:val="99"/>
    <w:rPr>
      <w:rFonts w:eastAsia="宋体" w:asciiTheme="minorHAnsi" w:hAnsiTheme="minorHAnsi" w:cstheme="minorBidi"/>
      <w:b/>
      <w:bCs/>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3637</Words>
  <Characters>4014</Characters>
  <Lines>41</Lines>
  <Paragraphs>11</Paragraphs>
  <TotalTime>0</TotalTime>
  <ScaleCrop>false</ScaleCrop>
  <LinksUpToDate>false</LinksUpToDate>
  <CharactersWithSpaces>4098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2022-11-01T11:58:00Z</dcterms:created>
  <dc:creator>雍小菊</dc:creator>
  <cp:lastModifiedBy>祝福每一个人</cp:lastModifiedBy>
  <cp:lastPrinted>2024-11-25T02:37:37Z</cp:lastPrinted>
  <dcterms:modified xsi:type="dcterms:W3CDTF">2024-11-25T02:51:10Z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3353F85F0D2B4F26A191ED42D153C658_13</vt:lpwstr>
  </property>
</Properties>
</file>